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B3C55" w14:textId="626790A7" w:rsidR="00217BEE" w:rsidRDefault="00217BEE" w:rsidP="00B33931">
      <w:pPr>
        <w:jc w:val="center"/>
        <w:rPr>
          <w:rFonts w:ascii="Century Gothic" w:hAnsi="Century Gothic"/>
          <w:b/>
          <w:bCs/>
          <w:color w:val="196B24" w:themeColor="accent3"/>
          <w:sz w:val="48"/>
          <w:szCs w:val="48"/>
        </w:rPr>
      </w:pPr>
      <w:r w:rsidRPr="00217BEE">
        <w:rPr>
          <w:rFonts w:ascii="Century Gothic" w:hAnsi="Century Gothic"/>
          <w:b/>
          <w:bCs/>
          <w:color w:val="196B24" w:themeColor="accent3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7C1E6E63" wp14:editId="22F9CD94">
            <wp:simplePos x="0" y="0"/>
            <wp:positionH relativeFrom="margin">
              <wp:posOffset>2356485</wp:posOffset>
            </wp:positionH>
            <wp:positionV relativeFrom="paragraph">
              <wp:posOffset>-309790</wp:posOffset>
            </wp:positionV>
            <wp:extent cx="1453243" cy="1092584"/>
            <wp:effectExtent l="38100" t="38100" r="33020" b="31750"/>
            <wp:wrapNone/>
            <wp:docPr id="672944370" name="Picture 1" descr="A logo with a yellow flower and two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944370" name="Picture 1" descr="A logo with a yellow flower and two hand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243" cy="1092584"/>
                    </a:xfrm>
                    <a:prstGeom prst="rect">
                      <a:avLst/>
                    </a:prstGeom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DFB91" w14:textId="77777777" w:rsidR="003812D5" w:rsidRDefault="003812D5" w:rsidP="00FE43ED">
      <w:pPr>
        <w:jc w:val="center"/>
        <w:rPr>
          <w:rFonts w:ascii="Century Gothic" w:hAnsi="Century Gothic"/>
          <w:b/>
          <w:bCs/>
          <w:color w:val="196B24" w:themeColor="accent3"/>
          <w:sz w:val="52"/>
          <w:szCs w:val="52"/>
        </w:rPr>
      </w:pPr>
    </w:p>
    <w:p w14:paraId="02FCAF7C" w14:textId="677E5EF2" w:rsidR="0091172A" w:rsidRPr="0091172A" w:rsidRDefault="00BF614E" w:rsidP="0091172A">
      <w:pPr>
        <w:jc w:val="center"/>
        <w:rPr>
          <w:rFonts w:ascii="Century Gothic" w:hAnsi="Century Gothic"/>
          <w:sz w:val="32"/>
          <w:szCs w:val="32"/>
          <w:u w:val="single"/>
        </w:rPr>
      </w:pPr>
      <w:r w:rsidRPr="0091172A">
        <w:rPr>
          <w:rFonts w:ascii="Century Gothic" w:hAnsi="Century Gothic"/>
          <w:b/>
          <w:bCs/>
          <w:color w:val="196B24" w:themeColor="accent3"/>
          <w:sz w:val="52"/>
          <w:szCs w:val="52"/>
          <w:u w:val="single"/>
        </w:rPr>
        <w:t xml:space="preserve">Year 6 SATS </w:t>
      </w:r>
      <w:r w:rsidR="00217BEE" w:rsidRPr="0091172A">
        <w:rPr>
          <w:rFonts w:ascii="Century Gothic" w:hAnsi="Century Gothic"/>
          <w:b/>
          <w:bCs/>
          <w:color w:val="196B24" w:themeColor="accent3"/>
          <w:sz w:val="52"/>
          <w:szCs w:val="52"/>
          <w:u w:val="single"/>
        </w:rPr>
        <w:t xml:space="preserve">Revision Materials </w:t>
      </w:r>
      <w:r w:rsidR="00FE43ED" w:rsidRPr="0091172A">
        <w:rPr>
          <w:rFonts w:ascii="Century Gothic" w:hAnsi="Century Gothic"/>
          <w:sz w:val="32"/>
          <w:szCs w:val="32"/>
          <w:u w:val="single"/>
        </w:rPr>
        <w:t xml:space="preserve"> </w:t>
      </w:r>
    </w:p>
    <w:p w14:paraId="3C5BFB5B" w14:textId="48DCC93B" w:rsidR="007676BC" w:rsidRPr="003812D5" w:rsidRDefault="007676BC" w:rsidP="00AE7022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CGP 10-minute Maths and </w:t>
      </w:r>
      <w:proofErr w:type="spellStart"/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SPaG</w:t>
      </w:r>
      <w:proofErr w:type="spellEnd"/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 papers </w:t>
      </w:r>
    </w:p>
    <w:p w14:paraId="0638B1FE" w14:textId="47ECD327" w:rsidR="00AD0AE0" w:rsidRPr="003812D5" w:rsidRDefault="00AD0AE0" w:rsidP="00AE7022">
      <w:pPr>
        <w:ind w:firstLine="720"/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hyperlink r:id="rId9" w:history="1">
        <w:r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>CGP 10 Minute Tests</w:t>
        </w:r>
      </w:hyperlink>
    </w:p>
    <w:p w14:paraId="22E07936" w14:textId="3ABD7983" w:rsidR="00A10C68" w:rsidRPr="003812D5" w:rsidRDefault="00A10C68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A q</w:t>
      </w: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uick fire questions on number bonds, times tables, doubling and halving, multiples, division facts and square numbers</w:t>
      </w:r>
    </w:p>
    <w:p w14:paraId="027807DF" w14:textId="228BADB0" w:rsidR="00BF614E" w:rsidRPr="003812D5" w:rsidRDefault="00BF614E" w:rsidP="00AE7022">
      <w:pPr>
        <w:ind w:firstLine="720"/>
        <w:rPr>
          <w:rFonts w:ascii="Century Gothic" w:hAnsi="Century Gothic"/>
          <w:b/>
          <w:bCs/>
          <w:sz w:val="32"/>
          <w:szCs w:val="32"/>
        </w:rPr>
      </w:pPr>
      <w:hyperlink r:id="rId10" w:history="1">
        <w:r w:rsidR="00AD0AE0"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 xml:space="preserve">Hit the Button game </w:t>
        </w:r>
      </w:hyperlink>
    </w:p>
    <w:p w14:paraId="563CA4AB" w14:textId="33104285" w:rsidR="00EE37FA" w:rsidRPr="003812D5" w:rsidRDefault="00EE37FA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Daily maths questions covering the whole Y6 curriculum (</w:t>
      </w:r>
      <w:r w:rsidR="003F3AE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Gold and </w:t>
      </w: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Platinum is</w:t>
      </w:r>
      <w:r w:rsidR="005E51B8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 Y5/6 level</w:t>
      </w: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)</w:t>
      </w:r>
    </w:p>
    <w:p w14:paraId="2D4B4582" w14:textId="63A2C52F" w:rsidR="00B33931" w:rsidRPr="003812D5" w:rsidRDefault="00B33931" w:rsidP="00AE7022">
      <w:pPr>
        <w:ind w:firstLine="720"/>
        <w:rPr>
          <w:rFonts w:ascii="Century Gothic" w:hAnsi="Century Gothic"/>
          <w:b/>
          <w:bCs/>
          <w:sz w:val="32"/>
          <w:szCs w:val="32"/>
        </w:rPr>
      </w:pPr>
      <w:hyperlink r:id="rId11" w:history="1">
        <w:r w:rsidR="00AD0AE0"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>Corbett Maths - 5 A Day</w:t>
        </w:r>
      </w:hyperlink>
    </w:p>
    <w:p w14:paraId="5F118555" w14:textId="33125571" w:rsidR="00C121E7" w:rsidRPr="003812D5" w:rsidRDefault="00C121E7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Maths bot – generates Arithmetic papers</w:t>
      </w:r>
      <w:r w:rsidR="00207E59"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 which can be completed and marked online (will need to record working on paper) </w:t>
      </w:r>
    </w:p>
    <w:p w14:paraId="0E28AB76" w14:textId="1A061DF3" w:rsidR="00B33931" w:rsidRPr="003812D5" w:rsidRDefault="00B33931" w:rsidP="00AE7022">
      <w:pPr>
        <w:ind w:firstLine="720"/>
        <w:rPr>
          <w:rFonts w:ascii="Century Gothic" w:hAnsi="Century Gothic"/>
          <w:b/>
          <w:bCs/>
          <w:sz w:val="32"/>
          <w:szCs w:val="32"/>
        </w:rPr>
      </w:pPr>
      <w:hyperlink r:id="rId12" w:history="1">
        <w:r w:rsidR="00AD0AE0"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 xml:space="preserve">Maths Bot Arithmetic Papers </w:t>
        </w:r>
      </w:hyperlink>
    </w:p>
    <w:p w14:paraId="697833CE" w14:textId="37C62A4F" w:rsidR="00207E59" w:rsidRPr="003812D5" w:rsidRDefault="006E25FA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Times </w:t>
      </w:r>
      <w:r w:rsidR="00351B92"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t</w:t>
      </w: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ables </w:t>
      </w:r>
      <w:r w:rsidR="0027209D"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games and speed </w:t>
      </w:r>
      <w:r w:rsidR="00351B92"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tests </w:t>
      </w:r>
    </w:p>
    <w:p w14:paraId="0BE63AC3" w14:textId="3E1F5C40" w:rsidR="00BF614E" w:rsidRPr="003812D5" w:rsidRDefault="00BF614E" w:rsidP="00AE7022">
      <w:pPr>
        <w:ind w:firstLine="720"/>
        <w:rPr>
          <w:rFonts w:ascii="Century Gothic" w:hAnsi="Century Gothic"/>
          <w:b/>
          <w:bCs/>
          <w:sz w:val="32"/>
          <w:szCs w:val="32"/>
        </w:rPr>
      </w:pPr>
      <w:hyperlink r:id="rId13" w:history="1">
        <w:r w:rsidR="00AD0AE0"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>Timestables.co.uk</w:t>
        </w:r>
      </w:hyperlink>
    </w:p>
    <w:p w14:paraId="58B8B71E" w14:textId="65D95083" w:rsidR="006E25FA" w:rsidRPr="003812D5" w:rsidRDefault="00351B92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BBC Bitesize revision of all KS2 grammar concepts </w:t>
      </w:r>
    </w:p>
    <w:p w14:paraId="514FA2ED" w14:textId="6D442ADB" w:rsidR="00AE7022" w:rsidRPr="003812D5" w:rsidRDefault="00AE7022" w:rsidP="00AE7022">
      <w:pPr>
        <w:ind w:firstLine="720"/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hyperlink r:id="rId14" w:history="1">
        <w:r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>BBC Bitesize - Grammar revision</w:t>
        </w:r>
      </w:hyperlink>
    </w:p>
    <w:p w14:paraId="3B551F86" w14:textId="358F30CB" w:rsidR="008909D2" w:rsidRPr="003812D5" w:rsidRDefault="008909D2">
      <w:pPr>
        <w:rPr>
          <w:rFonts w:ascii="Century Gothic" w:hAnsi="Century Gothic"/>
          <w:b/>
          <w:bCs/>
          <w:color w:val="196B24" w:themeColor="accent3"/>
          <w:sz w:val="32"/>
          <w:szCs w:val="32"/>
        </w:rPr>
      </w:pPr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Crystal Explorers – </w:t>
      </w:r>
      <w:proofErr w:type="spellStart"/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>SpaG</w:t>
      </w:r>
      <w:proofErr w:type="spellEnd"/>
      <w:r w:rsidRPr="003812D5">
        <w:rPr>
          <w:rFonts w:ascii="Century Gothic" w:hAnsi="Century Gothic"/>
          <w:b/>
          <w:bCs/>
          <w:color w:val="196B24" w:themeColor="accent3"/>
          <w:sz w:val="32"/>
          <w:szCs w:val="32"/>
        </w:rPr>
        <w:t xml:space="preserve"> Game </w:t>
      </w:r>
    </w:p>
    <w:p w14:paraId="12B5DD56" w14:textId="760C750A" w:rsidR="00BF614E" w:rsidRPr="003812D5" w:rsidRDefault="008909D2" w:rsidP="00AE7022">
      <w:pPr>
        <w:ind w:firstLine="720"/>
        <w:rPr>
          <w:rFonts w:ascii="Century Gothic" w:hAnsi="Century Gothic"/>
          <w:b/>
          <w:bCs/>
          <w:sz w:val="32"/>
          <w:szCs w:val="32"/>
        </w:rPr>
      </w:pPr>
      <w:hyperlink r:id="rId15" w:history="1">
        <w:r w:rsidR="00AE7022" w:rsidRPr="003812D5">
          <w:rPr>
            <w:rStyle w:val="Hyperlink"/>
            <w:rFonts w:ascii="Century Gothic" w:hAnsi="Century Gothic"/>
            <w:b/>
            <w:bCs/>
            <w:sz w:val="32"/>
            <w:szCs w:val="32"/>
          </w:rPr>
          <w:t>Crystal Explorers game - BBC Bitesize</w:t>
        </w:r>
      </w:hyperlink>
    </w:p>
    <w:sectPr w:rsidR="00BF614E" w:rsidRPr="00381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441833"/>
    <w:multiLevelType w:val="hybridMultilevel"/>
    <w:tmpl w:val="4A5E7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41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4E"/>
    <w:rsid w:val="000A3954"/>
    <w:rsid w:val="001E0C02"/>
    <w:rsid w:val="001E4755"/>
    <w:rsid w:val="00207E59"/>
    <w:rsid w:val="00217BEE"/>
    <w:rsid w:val="0027209D"/>
    <w:rsid w:val="00351B92"/>
    <w:rsid w:val="003812D5"/>
    <w:rsid w:val="003F3AE5"/>
    <w:rsid w:val="004F06E2"/>
    <w:rsid w:val="004F0F14"/>
    <w:rsid w:val="005E51B8"/>
    <w:rsid w:val="006E25FA"/>
    <w:rsid w:val="00766222"/>
    <w:rsid w:val="007676BC"/>
    <w:rsid w:val="0084389F"/>
    <w:rsid w:val="008909D2"/>
    <w:rsid w:val="0091172A"/>
    <w:rsid w:val="00A10C68"/>
    <w:rsid w:val="00AD0AE0"/>
    <w:rsid w:val="00AE7022"/>
    <w:rsid w:val="00B33931"/>
    <w:rsid w:val="00BF614E"/>
    <w:rsid w:val="00C121E7"/>
    <w:rsid w:val="00CA71F3"/>
    <w:rsid w:val="00CC7FF1"/>
    <w:rsid w:val="00E66809"/>
    <w:rsid w:val="00EE37FA"/>
    <w:rsid w:val="00FE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971B7"/>
  <w15:chartTrackingRefBased/>
  <w15:docId w15:val="{34CAD966-9153-4CA0-BBC6-06F76DCA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61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1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61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395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imestables.co.uk/gam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athsbot.com/primary/ks2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bettmathsprimary.com/5-a-da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bghcxs/articles/zbm8scw" TargetMode="External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gpbooks.co.uk/resources/ks2-sats-online-10-minute-tests" TargetMode="External"/><Relationship Id="rId14" Type="http://schemas.openxmlformats.org/officeDocument/2006/relationships/hyperlink" Target="https://www.bbc.co.uk/bitesize/topics/zwwp8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f1a8f3-6c88-4c1a-9fb9-aabe2ba4d962">
      <Terms xmlns="http://schemas.microsoft.com/office/infopath/2007/PartnerControls"/>
    </lcf76f155ced4ddcb4097134ff3c332f>
    <TaxCatchAll xmlns="23bfbfc4-f7c3-4a3a-9e0f-6ad40bbe23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99CBD513ACA4E83D72164A1517F1F" ma:contentTypeVersion="16" ma:contentTypeDescription="Create a new document." ma:contentTypeScope="" ma:versionID="f6d7768d717715faa61907c1c4c0532b">
  <xsd:schema xmlns:xsd="http://www.w3.org/2001/XMLSchema" xmlns:xs="http://www.w3.org/2001/XMLSchema" xmlns:p="http://schemas.microsoft.com/office/2006/metadata/properties" xmlns:ns2="46f1a8f3-6c88-4c1a-9fb9-aabe2ba4d962" xmlns:ns3="23bfbfc4-f7c3-4a3a-9e0f-6ad40bbe23c5" targetNamespace="http://schemas.microsoft.com/office/2006/metadata/properties" ma:root="true" ma:fieldsID="4955cccfbfe514118af6d599c11dd555" ns2:_="" ns3:_="">
    <xsd:import namespace="46f1a8f3-6c88-4c1a-9fb9-aabe2ba4d962"/>
    <xsd:import namespace="23bfbfc4-f7c3-4a3a-9e0f-6ad40bbe23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1a8f3-6c88-4c1a-9fb9-aabe2ba4d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30503ba-e9e6-41a5-a496-166808374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fbfc4-f7c3-4a3a-9e0f-6ad40bbe23c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8b619a-1ace-424d-91cf-12c905c99cc8}" ma:internalName="TaxCatchAll" ma:showField="CatchAllData" ma:web="23bfbfc4-f7c3-4a3a-9e0f-6ad40bbe23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8F4E69-9965-4E2C-9E76-B0EC5BE0C070}">
  <ds:schemaRefs>
    <ds:schemaRef ds:uri="http://schemas.microsoft.com/office/2006/metadata/properties"/>
    <ds:schemaRef ds:uri="http://schemas.microsoft.com/office/infopath/2007/PartnerControls"/>
    <ds:schemaRef ds:uri="46f1a8f3-6c88-4c1a-9fb9-aabe2ba4d962"/>
    <ds:schemaRef ds:uri="23bfbfc4-f7c3-4a3a-9e0f-6ad40bbe23c5"/>
  </ds:schemaRefs>
</ds:datastoreItem>
</file>

<file path=customXml/itemProps2.xml><?xml version="1.0" encoding="utf-8"?>
<ds:datastoreItem xmlns:ds="http://schemas.openxmlformats.org/officeDocument/2006/customXml" ds:itemID="{4D421AD2-5E51-41E6-ABF6-495159EF6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68EA6F-74C7-4F5F-A802-8595D32BF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1a8f3-6c88-4c1a-9fb9-aabe2ba4d962"/>
    <ds:schemaRef ds:uri="23bfbfc4-f7c3-4a3a-9e0f-6ad40bbe23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193</Words>
  <Characters>959</Characters>
  <Application>Microsoft Office Word</Application>
  <DocSecurity>0</DocSecurity>
  <Lines>34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Elliman</dc:creator>
  <cp:keywords/>
  <dc:description/>
  <cp:lastModifiedBy>Laura Elliman</cp:lastModifiedBy>
  <cp:revision>24</cp:revision>
  <dcterms:created xsi:type="dcterms:W3CDTF">2026-01-05T13:55:00Z</dcterms:created>
  <dcterms:modified xsi:type="dcterms:W3CDTF">2026-01-07T11:30:00Z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0x01010033399CBD513ACA4E83D72164A1517F1F</vt:lpwstr>
  </property>
  <property fmtid="{D5CDD505-2E9C-101B-9397-08002B2CF9AE}" pid="3" name="MediaServiceImageTags">
    <vt:lpwstr/>
  </property>
</Properties>
</file>