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5310" w:type="dxa"/>
        <w:tblLook w:val="04A0" w:firstRow="1" w:lastRow="0" w:firstColumn="1" w:lastColumn="0" w:noHBand="0" w:noVBand="1"/>
      </w:tblPr>
      <w:tblGrid>
        <w:gridCol w:w="1127"/>
        <w:gridCol w:w="1287"/>
        <w:gridCol w:w="1332"/>
        <w:gridCol w:w="1188"/>
        <w:gridCol w:w="1300"/>
        <w:gridCol w:w="1187"/>
        <w:gridCol w:w="1237"/>
        <w:gridCol w:w="1332"/>
        <w:gridCol w:w="2124"/>
        <w:gridCol w:w="1766"/>
        <w:gridCol w:w="1272"/>
        <w:gridCol w:w="1344"/>
      </w:tblGrid>
      <w:tr w:rsidR="004C5AE4" w14:paraId="35EF0C9B" w14:textId="77777777" w:rsidTr="004C5AE4">
        <w:tc>
          <w:tcPr>
            <w:tcW w:w="15310" w:type="dxa"/>
            <w:gridSpan w:val="12"/>
            <w:shd w:val="clear" w:color="auto" w:fill="FFFF00"/>
          </w:tcPr>
          <w:p w14:paraId="08DA334F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Autumn Term</w:t>
            </w:r>
          </w:p>
        </w:tc>
      </w:tr>
      <w:tr w:rsidR="00E40FAC" w14:paraId="38371DEE" w14:textId="77777777" w:rsidTr="00E40FAC">
        <w:tc>
          <w:tcPr>
            <w:tcW w:w="4879" w:type="dxa"/>
            <w:gridSpan w:val="4"/>
          </w:tcPr>
          <w:p w14:paraId="2EC364E9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Sources of Wisdom</w:t>
            </w:r>
          </w:p>
        </w:tc>
        <w:tc>
          <w:tcPr>
            <w:tcW w:w="4962" w:type="dxa"/>
            <w:gridSpan w:val="4"/>
          </w:tcPr>
          <w:p w14:paraId="190306E1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Symbols and Actions</w:t>
            </w:r>
          </w:p>
        </w:tc>
        <w:tc>
          <w:tcPr>
            <w:tcW w:w="5469" w:type="dxa"/>
            <w:gridSpan w:val="4"/>
          </w:tcPr>
          <w:p w14:paraId="242B9D1D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Beliefs and Practices (Links to Christmas story)</w:t>
            </w:r>
          </w:p>
        </w:tc>
      </w:tr>
      <w:tr w:rsidR="00E40FAC" w14:paraId="56A9EE4C" w14:textId="77777777" w:rsidTr="00E40FAC">
        <w:tc>
          <w:tcPr>
            <w:tcW w:w="1070" w:type="dxa"/>
          </w:tcPr>
          <w:p w14:paraId="04B902B1" w14:textId="60057ABE" w:rsidR="006B010C" w:rsidRDefault="00083ACF" w:rsidP="00083A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would Jesus do? (UC Gospel 2b.5)</w:t>
            </w:r>
          </w:p>
          <w:p w14:paraId="30B97450" w14:textId="5AA1FE9C" w:rsidR="00380912" w:rsidRPr="00342EE7" w:rsidRDefault="006B010C" w:rsidP="00083ACF">
            <w:pPr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</w:pPr>
            <w:r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>When discussing</w:t>
            </w:r>
            <w:r w:rsidR="00380912"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 teachings, relate to their own context and scenarios. </w:t>
            </w:r>
          </w:p>
          <w:p w14:paraId="10E3C226" w14:textId="17EF1F49" w:rsidR="006B010C" w:rsidRPr="00342EE7" w:rsidRDefault="00380912" w:rsidP="00083ACF">
            <w:pPr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</w:pPr>
            <w:r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Mirrors questions </w:t>
            </w:r>
            <w:proofErr w:type="gramStart"/>
            <w:r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to </w:t>
            </w:r>
            <w:r w:rsidR="006B010C"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C22C74"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>relate</w:t>
            </w:r>
            <w:proofErr w:type="gramEnd"/>
            <w:r w:rsidR="00C22C74" w:rsidRPr="00342EE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 to their own context and that of others. </w:t>
            </w:r>
          </w:p>
          <w:p w14:paraId="3583F65F" w14:textId="1F14B36B" w:rsidR="00801833" w:rsidRPr="004C5AE4" w:rsidRDefault="00801833" w:rsidP="00083ACF">
            <w:pPr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228F7C38" w14:textId="77777777" w:rsidR="00083ACF" w:rsidRPr="00AB23B7" w:rsidRDefault="00083ACF" w:rsidP="00083ACF">
            <w:pPr>
              <w:rPr>
                <w:rFonts w:ascii="Century Gothic" w:hAnsi="Century Gothic"/>
              </w:rPr>
            </w:pPr>
            <w:r w:rsidRPr="00AB23B7">
              <w:rPr>
                <w:rFonts w:ascii="Century Gothic" w:hAnsi="Century Gothic"/>
              </w:rPr>
              <w:t xml:space="preserve">What can </w:t>
            </w:r>
            <w:proofErr w:type="gramStart"/>
            <w:r w:rsidRPr="00AB23B7">
              <w:rPr>
                <w:rFonts w:ascii="Century Gothic" w:hAnsi="Century Gothic"/>
              </w:rPr>
              <w:t>stories</w:t>
            </w:r>
            <w:proofErr w:type="gramEnd"/>
            <w:r w:rsidRPr="00AB23B7">
              <w:rPr>
                <w:rFonts w:ascii="Century Gothic" w:hAnsi="Century Gothic"/>
              </w:rPr>
              <w:t xml:space="preserve"> and images of the Buddha tell us about the inspiration for Buddhist beliefs?</w:t>
            </w:r>
          </w:p>
          <w:p w14:paraId="759D44C9" w14:textId="77777777" w:rsidR="004C5AE4" w:rsidRPr="00083ACF" w:rsidRDefault="004C5AE4" w:rsidP="004C5AE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34" w:type="dxa"/>
          </w:tcPr>
          <w:p w14:paraId="6AF3D26D" w14:textId="77777777" w:rsidR="004C5AE4" w:rsidRDefault="00083ACF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How is the Dalai Lama a source of wisdom for many Buddhists?</w:t>
            </w:r>
          </w:p>
          <w:p w14:paraId="77925CBC" w14:textId="77777777" w:rsidR="00C22C74" w:rsidRDefault="00C22C74" w:rsidP="004C5AE4">
            <w:pPr>
              <w:rPr>
                <w:rFonts w:ascii="Century Gothic" w:hAnsi="Century Gothic"/>
                <w:bCs/>
              </w:rPr>
            </w:pPr>
          </w:p>
          <w:p w14:paraId="2D64C80F" w14:textId="5E401E27" w:rsidR="00C22C74" w:rsidRPr="00C22C74" w:rsidRDefault="00C22C74" w:rsidP="004C5AE4">
            <w:pPr>
              <w:rPr>
                <w:rFonts w:ascii="Century Gothic" w:hAnsi="Century Gothic"/>
                <w:b/>
              </w:rPr>
            </w:pPr>
            <w:r w:rsidRPr="00342EE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Putting Dalai Lama’s teachings into their own, </w:t>
            </w:r>
            <w:proofErr w:type="gramStart"/>
            <w:r w:rsidRPr="00342EE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real life</w:t>
            </w:r>
            <w:proofErr w:type="gramEnd"/>
            <w:r w:rsidRPr="00342EE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scenarios. </w:t>
            </w:r>
          </w:p>
        </w:tc>
        <w:tc>
          <w:tcPr>
            <w:tcW w:w="1188" w:type="dxa"/>
          </w:tcPr>
          <w:p w14:paraId="0EAF11FD" w14:textId="77777777" w:rsidR="004C5AE4" w:rsidRDefault="00083ACF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How are Psalms a source of Wisdom?</w:t>
            </w:r>
          </w:p>
          <w:p w14:paraId="78BC47E1" w14:textId="77777777" w:rsidR="00A53C9C" w:rsidRDefault="00A53C9C" w:rsidP="004C5AE4">
            <w:pPr>
              <w:rPr>
                <w:rFonts w:ascii="Century Gothic" w:hAnsi="Century Gothic"/>
                <w:bCs/>
              </w:rPr>
            </w:pPr>
          </w:p>
          <w:p w14:paraId="0E5BB6CD" w14:textId="20178F7E" w:rsidR="00A53C9C" w:rsidRPr="00A53C9C" w:rsidRDefault="00A53C9C" w:rsidP="004C5AE4">
            <w:pPr>
              <w:rPr>
                <w:rFonts w:ascii="Century Gothic" w:hAnsi="Century Gothic"/>
                <w:b/>
              </w:rPr>
            </w:pPr>
            <w:r w:rsidRPr="00342EE7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Conveying their own message, taking inspiration from psalms. Peer-assessing to share their views with others. </w:t>
            </w:r>
          </w:p>
        </w:tc>
        <w:tc>
          <w:tcPr>
            <w:tcW w:w="1224" w:type="dxa"/>
          </w:tcPr>
          <w:p w14:paraId="25220E8D" w14:textId="77777777" w:rsidR="004C5AE4" w:rsidRDefault="00083ACF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What links the wheel and the lotus flower in the light of Buddhist teaching and actions? Part 1</w:t>
            </w:r>
          </w:p>
          <w:p w14:paraId="6D865382" w14:textId="1CECCB89" w:rsidR="00A53C9C" w:rsidRPr="00261BD5" w:rsidRDefault="00A53C9C" w:rsidP="004C5AE4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261BD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Main focus on Buddhism with</w:t>
            </w:r>
            <w:r w:rsidR="00261BD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focus question ‘What</w:t>
            </w:r>
            <w:r w:rsidR="00CF54BA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might a Christian think?’, a </w:t>
            </w:r>
            <w:proofErr w:type="gramStart"/>
            <w:r w:rsidR="00CF54BA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real life</w:t>
            </w:r>
            <w:proofErr w:type="gramEnd"/>
            <w:r w:rsidR="00CF54BA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scenario to consider and WMD task to put into their own perspective. </w:t>
            </w:r>
          </w:p>
          <w:p w14:paraId="637271C6" w14:textId="77777777" w:rsidR="00261BD5" w:rsidRPr="00261BD5" w:rsidRDefault="00261BD5" w:rsidP="004C5AE4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</w:p>
          <w:p w14:paraId="3CE80513" w14:textId="77777777" w:rsidR="008E557B" w:rsidRDefault="008E557B" w:rsidP="004C5AE4">
            <w:pPr>
              <w:rPr>
                <w:rFonts w:ascii="Century Gothic" w:hAnsi="Century Gothic"/>
                <w:bCs/>
              </w:rPr>
            </w:pPr>
          </w:p>
          <w:p w14:paraId="6F8097A8" w14:textId="77777777" w:rsidR="008E557B" w:rsidRPr="008667E7" w:rsidRDefault="008E557B" w:rsidP="004C5AE4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171" w:type="dxa"/>
          </w:tcPr>
          <w:p w14:paraId="618A11B6" w14:textId="77777777" w:rsidR="004C5AE4" w:rsidRDefault="00083ACF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What links the wheel and the lotus flower in the light of Buddhist teaching and actions? Part 2</w:t>
            </w:r>
          </w:p>
          <w:p w14:paraId="33470949" w14:textId="77777777" w:rsidR="00826997" w:rsidRPr="008667E7" w:rsidRDefault="00826997" w:rsidP="004C5AE4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233" w:type="dxa"/>
          </w:tcPr>
          <w:p w14:paraId="473BF5BC" w14:textId="77777777" w:rsidR="004C5AE4" w:rsidRPr="008667E7" w:rsidRDefault="00AB23B7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Using a range of artefacts, art, drama and song, explore ways people express meaning. (Mudras)</w:t>
            </w:r>
          </w:p>
        </w:tc>
        <w:tc>
          <w:tcPr>
            <w:tcW w:w="1334" w:type="dxa"/>
          </w:tcPr>
          <w:p w14:paraId="199C9C13" w14:textId="77777777" w:rsidR="004C5AE4" w:rsidRDefault="00083ACF" w:rsidP="004C5AE4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Why are the Buddha, the Dharma and the Sangha seen as the Three Jewels for some Buddhists?</w:t>
            </w:r>
          </w:p>
          <w:p w14:paraId="624EFA52" w14:textId="4ED989CD" w:rsidR="00BB2BD5" w:rsidRPr="00BB2BD5" w:rsidRDefault="00BB2BD5" w:rsidP="004C5AE4">
            <w:pPr>
              <w:rPr>
                <w:rFonts w:ascii="Century Gothic" w:hAnsi="Century Gothic"/>
                <w:b/>
              </w:rPr>
            </w:pPr>
            <w:proofErr w:type="spellStart"/>
            <w:r w:rsidRPr="00BB2BD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Chn</w:t>
            </w:r>
            <w:proofErr w:type="spellEnd"/>
            <w:r w:rsidRPr="00BB2BD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 xml:space="preserve"> applied this into their own context. Who are their three jewels? </w:t>
            </w:r>
          </w:p>
        </w:tc>
        <w:tc>
          <w:tcPr>
            <w:tcW w:w="2124" w:type="dxa"/>
          </w:tcPr>
          <w:p w14:paraId="0AE61181" w14:textId="77777777" w:rsidR="004C5AE4" w:rsidRPr="004C5AE4" w:rsidRDefault="00AB23B7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does it mean to live as a Buddhist/Christian in Britain today?</w:t>
            </w:r>
          </w:p>
        </w:tc>
        <w:tc>
          <w:tcPr>
            <w:tcW w:w="447" w:type="dxa"/>
          </w:tcPr>
          <w:p w14:paraId="373A430D" w14:textId="77777777" w:rsidR="004C5AE4" w:rsidRDefault="00E40FAC" w:rsidP="00E40FAC">
            <w:pPr>
              <w:rPr>
                <w:rFonts w:ascii="Century Gothic" w:hAnsi="Century Gothic"/>
              </w:rPr>
            </w:pPr>
            <w:r w:rsidRPr="00E40FAC">
              <w:rPr>
                <w:rFonts w:ascii="Century Gothic" w:hAnsi="Century Gothic"/>
              </w:rPr>
              <w:t>Pupils develop understanding of Christian concepts though exploring temptation.</w:t>
            </w:r>
          </w:p>
          <w:p w14:paraId="512B249C" w14:textId="665030BA" w:rsidR="00443465" w:rsidRPr="00E40FAC" w:rsidRDefault="00443465" w:rsidP="00E40FAC">
            <w:pPr>
              <w:rPr>
                <w:rFonts w:ascii="Century Gothic" w:hAnsi="Century Gothic"/>
              </w:rPr>
            </w:pPr>
          </w:p>
        </w:tc>
        <w:tc>
          <w:tcPr>
            <w:tcW w:w="1191" w:type="dxa"/>
          </w:tcPr>
          <w:p w14:paraId="7F285B2C" w14:textId="77777777" w:rsidR="004C5AE4" w:rsidRDefault="00E40FAC" w:rsidP="00E40F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is Christmas marked differently within the Christian faith family?</w:t>
            </w:r>
          </w:p>
          <w:p w14:paraId="4A3E9368" w14:textId="2D6A4835" w:rsidR="005F7E6C" w:rsidRPr="004C5AE4" w:rsidRDefault="005F7E6C" w:rsidP="00E40FAC">
            <w:pPr>
              <w:rPr>
                <w:rFonts w:ascii="Century Gothic" w:hAnsi="Century Gothic"/>
              </w:rPr>
            </w:pPr>
          </w:p>
        </w:tc>
        <w:tc>
          <w:tcPr>
            <w:tcW w:w="1707" w:type="dxa"/>
          </w:tcPr>
          <w:p w14:paraId="5DA9D053" w14:textId="77777777" w:rsidR="004C5AE4" w:rsidRPr="004C5AE4" w:rsidRDefault="00E40FAC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Christmas only for Christians?</w:t>
            </w:r>
          </w:p>
        </w:tc>
      </w:tr>
    </w:tbl>
    <w:p w14:paraId="4BEFD483" w14:textId="614C3A00" w:rsidR="00E40FAC" w:rsidRPr="00142983" w:rsidRDefault="00680CC7" w:rsidP="00142983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KS2 </w:t>
      </w:r>
      <w:r w:rsidR="008F4EB4" w:rsidRPr="008F4EB4">
        <w:rPr>
          <w:rFonts w:ascii="Century Gothic" w:hAnsi="Century Gothic"/>
          <w:b/>
          <w:sz w:val="28"/>
          <w:u w:val="single"/>
        </w:rPr>
        <w:t>Religious Education Long Term Planner 20</w:t>
      </w:r>
      <w:r w:rsidR="00C11158">
        <w:rPr>
          <w:rFonts w:ascii="Century Gothic" w:hAnsi="Century Gothic"/>
          <w:b/>
          <w:sz w:val="28"/>
          <w:u w:val="single"/>
        </w:rPr>
        <w:t>23</w:t>
      </w:r>
      <w:r w:rsidR="002010C2">
        <w:rPr>
          <w:rFonts w:ascii="Century Gothic" w:hAnsi="Century Gothic"/>
          <w:b/>
          <w:sz w:val="28"/>
          <w:u w:val="single"/>
        </w:rPr>
        <w:t xml:space="preserve"> onwards</w:t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>
        <w:rPr>
          <w:rFonts w:ascii="Century Gothic" w:hAnsi="Century Gothic"/>
          <w:b/>
          <w:sz w:val="28"/>
          <w:u w:val="single"/>
        </w:rPr>
        <w:t xml:space="preserve">Year Group: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391"/>
        <w:gridCol w:w="1021"/>
        <w:gridCol w:w="976"/>
        <w:gridCol w:w="1036"/>
        <w:gridCol w:w="1278"/>
        <w:gridCol w:w="965"/>
        <w:gridCol w:w="1198"/>
        <w:gridCol w:w="1156"/>
        <w:gridCol w:w="1106"/>
        <w:gridCol w:w="216"/>
        <w:gridCol w:w="1017"/>
        <w:gridCol w:w="1399"/>
      </w:tblGrid>
      <w:tr w:rsidR="00A82262" w:rsidRPr="004C5AE4" w14:paraId="17751BE9" w14:textId="77777777" w:rsidTr="00661494">
        <w:tc>
          <w:tcPr>
            <w:tcW w:w="4074" w:type="pct"/>
            <w:gridSpan w:val="11"/>
            <w:shd w:val="clear" w:color="auto" w:fill="00CC00"/>
          </w:tcPr>
          <w:p w14:paraId="4AB87610" w14:textId="77777777" w:rsidR="00A82262" w:rsidRPr="004C5AE4" w:rsidRDefault="00A82262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Spring Term </w:t>
            </w:r>
          </w:p>
        </w:tc>
        <w:tc>
          <w:tcPr>
            <w:tcW w:w="926" w:type="pct"/>
            <w:gridSpan w:val="2"/>
            <w:shd w:val="clear" w:color="auto" w:fill="00CC00"/>
          </w:tcPr>
          <w:p w14:paraId="219620CD" w14:textId="77777777" w:rsidR="00A82262" w:rsidRPr="004C5AE4" w:rsidRDefault="00A82262" w:rsidP="00A82262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E40FAC" w:rsidRPr="004C5AE4" w14:paraId="1C309C57" w14:textId="77777777" w:rsidTr="00661494">
        <w:tc>
          <w:tcPr>
            <w:tcW w:w="1649" w:type="pct"/>
            <w:gridSpan w:val="4"/>
          </w:tcPr>
          <w:p w14:paraId="02BC7F68" w14:textId="77777777" w:rsidR="00A82262" w:rsidRPr="004C5AE4" w:rsidRDefault="00A82262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Identity and Belonging </w:t>
            </w:r>
          </w:p>
        </w:tc>
        <w:tc>
          <w:tcPr>
            <w:tcW w:w="2425" w:type="pct"/>
            <w:gridSpan w:val="7"/>
          </w:tcPr>
          <w:p w14:paraId="14707062" w14:textId="77777777" w:rsidR="00A82262" w:rsidRPr="004C5AE4" w:rsidRDefault="00A82262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Prayer, Worship and Reflection</w:t>
            </w:r>
          </w:p>
          <w:p w14:paraId="38940A8A" w14:textId="77777777" w:rsidR="00A82262" w:rsidRPr="004C5AE4" w:rsidRDefault="00A82262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26" w:type="pct"/>
            <w:gridSpan w:val="2"/>
          </w:tcPr>
          <w:p w14:paraId="22651DB0" w14:textId="77777777" w:rsidR="00A82262" w:rsidRPr="004C5AE4" w:rsidRDefault="00A82262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 xml:space="preserve">Beliefs and Practices (Links to </w:t>
            </w:r>
            <w:r>
              <w:rPr>
                <w:rFonts w:ascii="Century Gothic" w:hAnsi="Century Gothic"/>
                <w:b/>
                <w:sz w:val="28"/>
              </w:rPr>
              <w:t>Easter</w:t>
            </w:r>
            <w:r w:rsidRPr="004C5AE4">
              <w:rPr>
                <w:rFonts w:ascii="Century Gothic" w:hAnsi="Century Gothic"/>
                <w:b/>
                <w:sz w:val="28"/>
              </w:rPr>
              <w:t xml:space="preserve"> story)</w:t>
            </w:r>
          </w:p>
        </w:tc>
      </w:tr>
      <w:tr w:rsidR="00661494" w:rsidRPr="004C5AE4" w14:paraId="3674E0BE" w14:textId="77777777" w:rsidTr="00661494">
        <w:tc>
          <w:tcPr>
            <w:tcW w:w="429" w:type="pct"/>
          </w:tcPr>
          <w:p w14:paraId="0FEA8050" w14:textId="77777777" w:rsidR="00E850FF" w:rsidRPr="004C5AE4" w:rsidRDefault="00E40FAC" w:rsidP="00E85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Considering the Eightfold Path, how do Buddhists try </w:t>
            </w:r>
            <w:r w:rsidR="00661494">
              <w:rPr>
                <w:rFonts w:ascii="Century Gothic" w:hAnsi="Century Gothic"/>
              </w:rPr>
              <w:t>to follow the Buddha’s example?</w:t>
            </w:r>
          </w:p>
        </w:tc>
        <w:tc>
          <w:tcPr>
            <w:tcW w:w="505" w:type="pct"/>
          </w:tcPr>
          <w:p w14:paraId="32493436" w14:textId="77777777" w:rsidR="00E850FF" w:rsidRDefault="00E40FAC" w:rsidP="00E85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Pupils explore and compare the lives of key leaders from Buddhist contemporary life.</w:t>
            </w:r>
          </w:p>
          <w:p w14:paraId="3D64C978" w14:textId="77777777" w:rsidR="00482989" w:rsidRDefault="00482989" w:rsidP="00E850FF">
            <w:pPr>
              <w:rPr>
                <w:rFonts w:ascii="Century Gothic" w:hAnsi="Century Gothic"/>
              </w:rPr>
            </w:pPr>
          </w:p>
          <w:p w14:paraId="1AE0583C" w14:textId="642D4C30" w:rsidR="00482989" w:rsidRPr="004C5AE4" w:rsidRDefault="00482989" w:rsidP="00E850FF">
            <w:pPr>
              <w:rPr>
                <w:rFonts w:ascii="Century Gothic" w:hAnsi="Century Gothic"/>
              </w:rPr>
            </w:pPr>
          </w:p>
        </w:tc>
        <w:tc>
          <w:tcPr>
            <w:tcW w:w="366" w:type="pct"/>
          </w:tcPr>
          <w:p w14:paraId="2BA5AE72" w14:textId="77777777" w:rsidR="00E850FF" w:rsidRDefault="00661494" w:rsidP="00E85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someone be a practising Buddhist and still lead a privileged life? </w:t>
            </w:r>
          </w:p>
          <w:p w14:paraId="0E220B2E" w14:textId="1984C241" w:rsidR="00E62AD0" w:rsidRPr="004C5AE4" w:rsidRDefault="00E62AD0" w:rsidP="00E850FF">
            <w:pPr>
              <w:rPr>
                <w:rFonts w:ascii="Century Gothic" w:hAnsi="Century Gothic"/>
              </w:rPr>
            </w:pPr>
          </w:p>
        </w:tc>
        <w:tc>
          <w:tcPr>
            <w:tcW w:w="349" w:type="pct"/>
          </w:tcPr>
          <w:p w14:paraId="4B13AD4A" w14:textId="77777777" w:rsidR="00E850FF" w:rsidRDefault="00661494" w:rsidP="00E850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might be the most difficult aspect of being a Buddhist/ Christian in Britain today?</w:t>
            </w:r>
          </w:p>
          <w:p w14:paraId="4CEBD7F5" w14:textId="151CF85B" w:rsidR="00412F3E" w:rsidRPr="004C5AE4" w:rsidRDefault="00412F3E" w:rsidP="00E850FF">
            <w:pPr>
              <w:rPr>
                <w:rFonts w:ascii="Century Gothic" w:hAnsi="Century Gothic"/>
              </w:rPr>
            </w:pPr>
          </w:p>
        </w:tc>
        <w:tc>
          <w:tcPr>
            <w:tcW w:w="372" w:type="pct"/>
          </w:tcPr>
          <w:p w14:paraId="0EC8B74F" w14:textId="77777777" w:rsidR="00E850FF" w:rsidRPr="008667E7" w:rsidRDefault="00E850FF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‘Christians don’t go to church; Christians are the church.’ What does this mean?</w:t>
            </w:r>
          </w:p>
          <w:p w14:paraId="21FD45D8" w14:textId="2D7A1BC1" w:rsidR="00482989" w:rsidRPr="008667E7" w:rsidRDefault="00482989" w:rsidP="00E850F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63" w:type="pct"/>
          </w:tcPr>
          <w:p w14:paraId="0C6D3994" w14:textId="77777777" w:rsidR="00E850FF" w:rsidRPr="008667E7" w:rsidRDefault="00E850FF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 xml:space="preserve">The Dalai Lama said, “There is no need for temples, no need for complicated philosophies. My brain and my heart are my temples; my philosophy is kindness.’ </w:t>
            </w:r>
            <w:r w:rsidRPr="00BB2BD5">
              <w:rPr>
                <w:rFonts w:ascii="Century Gothic" w:hAnsi="Century Gothic"/>
                <w:bCs/>
                <w:color w:val="00B050"/>
              </w:rPr>
              <w:t>Discuss in the light of the worldviews.</w:t>
            </w:r>
            <w:r w:rsidR="006343DC" w:rsidRPr="00BB2BD5">
              <w:rPr>
                <w:rFonts w:ascii="Century Gothic" w:hAnsi="Century Gothic"/>
                <w:bCs/>
                <w:color w:val="00B050"/>
              </w:rPr>
              <w:t xml:space="preserve"> </w:t>
            </w:r>
          </w:p>
          <w:p w14:paraId="55468887" w14:textId="40878452" w:rsidR="006343DC" w:rsidRPr="008667E7" w:rsidRDefault="006343DC" w:rsidP="00E850F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340" w:type="pct"/>
          </w:tcPr>
          <w:p w14:paraId="0DF091DE" w14:textId="77777777" w:rsidR="00E850FF" w:rsidRPr="008667E7" w:rsidRDefault="00E850FF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How do prayers such as ‘The Lord’s prayer’ and Buddhist mantras enhance worship?</w:t>
            </w:r>
          </w:p>
          <w:p w14:paraId="6118978F" w14:textId="156E05AB" w:rsidR="00C65DA8" w:rsidRPr="008667E7" w:rsidRDefault="00C65DA8" w:rsidP="00E850F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436" w:type="pct"/>
          </w:tcPr>
          <w:p w14:paraId="077B45B5" w14:textId="77777777" w:rsidR="00E850FF" w:rsidRPr="008667E7" w:rsidRDefault="00E850FF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How and why do many Buddhists try t</w:t>
            </w:r>
            <w:r w:rsidR="00BF2502" w:rsidRPr="008667E7">
              <w:rPr>
                <w:rFonts w:ascii="Century Gothic" w:hAnsi="Century Gothic"/>
                <w:bCs/>
              </w:rPr>
              <w:t>o show compassion to all beings?</w:t>
            </w:r>
          </w:p>
          <w:p w14:paraId="4114C086" w14:textId="1D420AC3" w:rsidR="00990F7D" w:rsidRPr="008667E7" w:rsidRDefault="00990F7D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  <w:highlight w:val="yellow"/>
              </w:rPr>
              <w:t xml:space="preserve"> </w:t>
            </w:r>
          </w:p>
        </w:tc>
        <w:tc>
          <w:tcPr>
            <w:tcW w:w="417" w:type="pct"/>
          </w:tcPr>
          <w:p w14:paraId="542AB809" w14:textId="77777777" w:rsidR="00E850FF" w:rsidRPr="008667E7" w:rsidRDefault="00A82262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Why is meditation and mindfulness so central to Buddhism?</w:t>
            </w:r>
          </w:p>
        </w:tc>
        <w:tc>
          <w:tcPr>
            <w:tcW w:w="393" w:type="pct"/>
          </w:tcPr>
          <w:p w14:paraId="05E30591" w14:textId="77777777" w:rsidR="00E850FF" w:rsidRPr="008667E7" w:rsidRDefault="00A82262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Explore the practice of meditation is the same as praying.</w:t>
            </w:r>
          </w:p>
        </w:tc>
        <w:tc>
          <w:tcPr>
            <w:tcW w:w="426" w:type="pct"/>
            <w:gridSpan w:val="2"/>
          </w:tcPr>
          <w:p w14:paraId="71594C69" w14:textId="77777777" w:rsidR="00E850FF" w:rsidRPr="008667E7" w:rsidRDefault="00A82262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What are the foundations of the Eucharist?</w:t>
            </w:r>
          </w:p>
        </w:tc>
        <w:tc>
          <w:tcPr>
            <w:tcW w:w="504" w:type="pct"/>
          </w:tcPr>
          <w:p w14:paraId="09D555F4" w14:textId="77777777" w:rsidR="00E850FF" w:rsidRPr="008667E7" w:rsidRDefault="00A82262" w:rsidP="00E850FF">
            <w:pPr>
              <w:rPr>
                <w:rFonts w:ascii="Century Gothic" w:hAnsi="Century Gothic"/>
                <w:bCs/>
              </w:rPr>
            </w:pPr>
            <w:r w:rsidRPr="008667E7">
              <w:rPr>
                <w:rFonts w:ascii="Century Gothic" w:hAnsi="Century Gothic"/>
                <w:bCs/>
              </w:rPr>
              <w:t>Pupils develop understanding of Christian concepts though exploring the ascension.</w:t>
            </w:r>
          </w:p>
          <w:p w14:paraId="584F2437" w14:textId="77777777" w:rsidR="002C6B10" w:rsidRPr="008667E7" w:rsidRDefault="002C6B10" w:rsidP="00E850FF">
            <w:pPr>
              <w:rPr>
                <w:rFonts w:ascii="Century Gothic" w:hAnsi="Century Gothic"/>
                <w:bCs/>
              </w:rPr>
            </w:pPr>
          </w:p>
          <w:p w14:paraId="6F2D431F" w14:textId="09A39E5B" w:rsidR="002C6B10" w:rsidRPr="008667E7" w:rsidRDefault="002C6B10" w:rsidP="00E850FF">
            <w:pPr>
              <w:rPr>
                <w:rFonts w:ascii="Century Gothic" w:hAnsi="Century Gothic"/>
                <w:bCs/>
              </w:rPr>
            </w:pPr>
          </w:p>
        </w:tc>
      </w:tr>
    </w:tbl>
    <w:p w14:paraId="3CDEA2D4" w14:textId="77777777" w:rsidR="004C5AE4" w:rsidRDefault="004C5AE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1"/>
        <w:gridCol w:w="1121"/>
        <w:gridCol w:w="817"/>
        <w:gridCol w:w="1494"/>
        <w:gridCol w:w="929"/>
        <w:gridCol w:w="1164"/>
        <w:gridCol w:w="1255"/>
        <w:gridCol w:w="1181"/>
        <w:gridCol w:w="107"/>
        <w:gridCol w:w="1521"/>
        <w:gridCol w:w="1021"/>
        <w:gridCol w:w="910"/>
        <w:gridCol w:w="1307"/>
      </w:tblGrid>
      <w:tr w:rsidR="004C5AE4" w:rsidRPr="004C5AE4" w14:paraId="1FC2A0CB" w14:textId="77777777" w:rsidTr="00BF2CFB">
        <w:tc>
          <w:tcPr>
            <w:tcW w:w="4990" w:type="pct"/>
            <w:gridSpan w:val="13"/>
            <w:shd w:val="clear" w:color="auto" w:fill="00B0F0"/>
          </w:tcPr>
          <w:p w14:paraId="441975A2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Summer Term </w:t>
            </w:r>
          </w:p>
        </w:tc>
      </w:tr>
      <w:tr w:rsidR="00BF2CFB" w:rsidRPr="004C5AE4" w14:paraId="345E6EC6" w14:textId="77777777" w:rsidTr="00BF2CFB">
        <w:tc>
          <w:tcPr>
            <w:tcW w:w="1956" w:type="pct"/>
            <w:gridSpan w:val="4"/>
          </w:tcPr>
          <w:p w14:paraId="089F5687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Justice and Fairness </w:t>
            </w:r>
          </w:p>
        </w:tc>
        <w:tc>
          <w:tcPr>
            <w:tcW w:w="1035" w:type="pct"/>
            <w:gridSpan w:val="4"/>
          </w:tcPr>
          <w:p w14:paraId="63C73728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Human Responsibility and Values </w:t>
            </w:r>
          </w:p>
        </w:tc>
        <w:tc>
          <w:tcPr>
            <w:tcW w:w="1999" w:type="pct"/>
            <w:gridSpan w:val="5"/>
          </w:tcPr>
          <w:p w14:paraId="6C9BE99F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Ultimate Questions</w:t>
            </w:r>
          </w:p>
        </w:tc>
      </w:tr>
      <w:tr w:rsidR="00AA2661" w:rsidRPr="004C5AE4" w14:paraId="15838815" w14:textId="77777777" w:rsidTr="00BF2CFB">
        <w:tc>
          <w:tcPr>
            <w:tcW w:w="473" w:type="pct"/>
          </w:tcPr>
          <w:p w14:paraId="25CC7F11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might the Buddhist concepts of desire, suffering and compassion affect the moral choices of followers?</w:t>
            </w:r>
          </w:p>
        </w:tc>
        <w:tc>
          <w:tcPr>
            <w:tcW w:w="472" w:type="pct"/>
          </w:tcPr>
          <w:p w14:paraId="3133808D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write persuasively about the reasons why Buddhists try to help people who are vulnerable. (e.g. victims of natural disasters or prejudice, people who live with disabilities or  people </w:t>
            </w:r>
            <w:r>
              <w:rPr>
                <w:rFonts w:ascii="Century Gothic" w:hAnsi="Century Gothic"/>
              </w:rPr>
              <w:lastRenderedPageBreak/>
              <w:t>affected by war.)</w:t>
            </w:r>
          </w:p>
        </w:tc>
        <w:tc>
          <w:tcPr>
            <w:tcW w:w="375" w:type="pct"/>
          </w:tcPr>
          <w:p w14:paraId="1FD75EBE" w14:textId="77777777" w:rsidR="00BF2CFB" w:rsidRPr="004C5AE4" w:rsidRDefault="00A00BB7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Should the law of the land affect the way religious people choose to live their lives?</w:t>
            </w:r>
          </w:p>
        </w:tc>
        <w:tc>
          <w:tcPr>
            <w:tcW w:w="636" w:type="pct"/>
          </w:tcPr>
          <w:p w14:paraId="618503B6" w14:textId="77777777" w:rsidR="00BF2CFB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consider the Ten Commandments and </w:t>
            </w:r>
            <w:r w:rsidR="00AA2661">
              <w:rPr>
                <w:rFonts w:ascii="Century Gothic" w:hAnsi="Century Gothic"/>
              </w:rPr>
              <w:t xml:space="preserve">the Buddhist eightfold path, </w:t>
            </w:r>
            <w:r>
              <w:rPr>
                <w:rFonts w:ascii="Century Gothic" w:hAnsi="Century Gothic"/>
              </w:rPr>
              <w:t>expressing ideas about right and wrong?</w:t>
            </w:r>
            <w:r w:rsidR="00211982">
              <w:rPr>
                <w:rFonts w:ascii="Century Gothic" w:hAnsi="Century Gothic"/>
              </w:rPr>
              <w:t xml:space="preserve"> </w:t>
            </w:r>
          </w:p>
          <w:p w14:paraId="245A575F" w14:textId="0571CA61" w:rsidR="009478F7" w:rsidRPr="009478F7" w:rsidRDefault="009478F7" w:rsidP="00BF2CFB">
            <w:pPr>
              <w:rPr>
                <w:rFonts w:ascii="Century Gothic" w:hAnsi="Century Gothic"/>
                <w:b/>
                <w:bCs/>
              </w:rPr>
            </w:pPr>
            <w:r w:rsidRPr="009478F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Comparing faiths and non-religious worldviews. Write own </w:t>
            </w:r>
            <w:proofErr w:type="gramStart"/>
            <w:r w:rsidRPr="009478F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>modern day</w:t>
            </w:r>
            <w:proofErr w:type="gramEnd"/>
            <w:r w:rsidRPr="009478F7"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 commandments </w:t>
            </w:r>
            <w:r>
              <w:rPr>
                <w:rFonts w:ascii="Century Gothic" w:hAnsi="Century Gothic"/>
                <w:b/>
                <w:bCs/>
                <w:color w:val="00B050"/>
                <w:sz w:val="18"/>
                <w:szCs w:val="18"/>
              </w:rPr>
              <w:t xml:space="preserve">and consider different faith/worldview interpretations of these. </w:t>
            </w:r>
          </w:p>
        </w:tc>
        <w:tc>
          <w:tcPr>
            <w:tcW w:w="387" w:type="pct"/>
          </w:tcPr>
          <w:p w14:paraId="38D6A1C4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might the Buddhist ‘Five Precepts’ make a perfect World?</w:t>
            </w:r>
          </w:p>
        </w:tc>
        <w:tc>
          <w:tcPr>
            <w:tcW w:w="491" w:type="pct"/>
          </w:tcPr>
          <w:p w14:paraId="1D08B645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 Buddhist ideas about suffering connect with their thoughts about respect for the environment and animal welfare?</w:t>
            </w:r>
          </w:p>
        </w:tc>
        <w:tc>
          <w:tcPr>
            <w:tcW w:w="80" w:type="pct"/>
          </w:tcPr>
          <w:p w14:paraId="72453547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could humans exercise responsibility for the environment?</w:t>
            </w:r>
          </w:p>
        </w:tc>
        <w:tc>
          <w:tcPr>
            <w:tcW w:w="80" w:type="pct"/>
            <w:gridSpan w:val="2"/>
          </w:tcPr>
          <w:p w14:paraId="6419D82E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 Christians believe about the relationship between humans, their environments and other living creatures?</w:t>
            </w:r>
          </w:p>
        </w:tc>
        <w:tc>
          <w:tcPr>
            <w:tcW w:w="644" w:type="pct"/>
          </w:tcPr>
          <w:p w14:paraId="4E87526C" w14:textId="77777777" w:rsidR="00BF2CFB" w:rsidRPr="00E55B85" w:rsidRDefault="00BF2CFB" w:rsidP="00BF2CFB">
            <w:pPr>
              <w:rPr>
                <w:rFonts w:ascii="Century Gothic" w:hAnsi="Century Gothic"/>
                <w:b/>
              </w:rPr>
            </w:pPr>
            <w:r w:rsidRPr="003307D5">
              <w:rPr>
                <w:rFonts w:ascii="Century Gothic" w:hAnsi="Century Gothic"/>
                <w:bCs/>
              </w:rPr>
              <w:t>‘Creation and science.’ Contradictory or complementary? (UC Creation 2b.2</w:t>
            </w:r>
            <w:r w:rsidRPr="00E55B85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428" w:type="pct"/>
          </w:tcPr>
          <w:p w14:paraId="3871E0C9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doesn’t Karma work for everyone?</w:t>
            </w:r>
          </w:p>
        </w:tc>
        <w:tc>
          <w:tcPr>
            <w:tcW w:w="379" w:type="pct"/>
          </w:tcPr>
          <w:p w14:paraId="03C959E9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do many Buddhists believe about life after death?</w:t>
            </w:r>
          </w:p>
        </w:tc>
        <w:tc>
          <w:tcPr>
            <w:tcW w:w="554" w:type="pct"/>
          </w:tcPr>
          <w:p w14:paraId="5E8AFFC8" w14:textId="77777777" w:rsidR="00BF2CFB" w:rsidRPr="004C5AE4" w:rsidRDefault="00BF2CFB" w:rsidP="00BF2C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can belief help in understanding what happens when someone dies.</w:t>
            </w:r>
          </w:p>
        </w:tc>
      </w:tr>
    </w:tbl>
    <w:p w14:paraId="72083ABC" w14:textId="77777777" w:rsidR="004C5AE4" w:rsidRDefault="004C5AE4"/>
    <w:p w14:paraId="40C22579" w14:textId="77777777" w:rsidR="004C5AE4" w:rsidRPr="004C5AE4" w:rsidRDefault="004C5AE4" w:rsidP="004C5AE4"/>
    <w:p w14:paraId="73247170" w14:textId="2E8DE358" w:rsidR="008F4EB4" w:rsidRDefault="008F4EB4" w:rsidP="004C5A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Key religious f</w:t>
      </w:r>
      <w:r w:rsidR="004C5AE4" w:rsidRPr="004C5AE4">
        <w:rPr>
          <w:rFonts w:ascii="Century Gothic" w:hAnsi="Century Gothic"/>
          <w:b/>
          <w:sz w:val="28"/>
        </w:rPr>
        <w:t xml:space="preserve">estivals </w:t>
      </w:r>
      <w:r>
        <w:rPr>
          <w:rFonts w:ascii="Century Gothic" w:hAnsi="Century Gothic"/>
          <w:b/>
          <w:sz w:val="28"/>
        </w:rPr>
        <w:t xml:space="preserve">for contrasting religion </w:t>
      </w:r>
    </w:p>
    <w:p w14:paraId="32241D89" w14:textId="77777777" w:rsidR="00B50E2E" w:rsidRPr="004C5AE4" w:rsidRDefault="00B50E2E" w:rsidP="004C5AE4">
      <w:pPr>
        <w:rPr>
          <w:rFonts w:ascii="Century Gothic" w:hAnsi="Century Gothic"/>
          <w:b/>
          <w:sz w:val="28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039"/>
        <w:gridCol w:w="3907"/>
        <w:gridCol w:w="4253"/>
        <w:gridCol w:w="4111"/>
      </w:tblGrid>
      <w:tr w:rsidR="008F4EB4" w14:paraId="7F023A43" w14:textId="77777777" w:rsidTr="008F4EB4">
        <w:tc>
          <w:tcPr>
            <w:tcW w:w="15310" w:type="dxa"/>
            <w:gridSpan w:val="4"/>
          </w:tcPr>
          <w:p w14:paraId="5820D7C3" w14:textId="77777777" w:rsidR="008F4EB4" w:rsidRDefault="008F4EB4" w:rsidP="008F4E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To be studied throughout the year</w:t>
            </w:r>
          </w:p>
        </w:tc>
      </w:tr>
      <w:tr w:rsidR="002B3813" w14:paraId="4FE4A6C8" w14:textId="77777777" w:rsidTr="002B3813">
        <w:tc>
          <w:tcPr>
            <w:tcW w:w="3039" w:type="dxa"/>
          </w:tcPr>
          <w:p w14:paraId="13822829" w14:textId="77777777" w:rsidR="002B3813" w:rsidRDefault="002B3813" w:rsidP="004C5AE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Religious festival</w:t>
            </w:r>
          </w:p>
        </w:tc>
        <w:tc>
          <w:tcPr>
            <w:tcW w:w="3907" w:type="dxa"/>
          </w:tcPr>
          <w:p w14:paraId="1A88C867" w14:textId="77777777" w:rsidR="00AB23B7" w:rsidRDefault="005F708A" w:rsidP="005F708A">
            <w:pPr>
              <w:rPr>
                <w:rFonts w:ascii="Berlin Sans FB" w:hAnsi="Berlin Sans FB" w:cs="Arial"/>
                <w:sz w:val="28"/>
                <w:szCs w:val="28"/>
                <w:shd w:val="clear" w:color="auto" w:fill="FFFFCC"/>
              </w:rPr>
            </w:pPr>
            <w:r w:rsidRPr="00AB23B7">
              <w:rPr>
                <w:rStyle w:val="style5"/>
                <w:rFonts w:ascii="Berlin Sans FB" w:hAnsi="Berlin Sans FB" w:cs="Arial"/>
                <w:sz w:val="28"/>
                <w:szCs w:val="28"/>
                <w:shd w:val="clear" w:color="auto" w:fill="FFFFCC"/>
              </w:rPr>
              <w:t>Sangha Day</w:t>
            </w:r>
            <w:r w:rsidRPr="00AB23B7">
              <w:rPr>
                <w:rFonts w:ascii="Berlin Sans FB" w:hAnsi="Berlin Sans FB" w:cs="Arial"/>
                <w:sz w:val="28"/>
                <w:szCs w:val="28"/>
                <w:shd w:val="clear" w:color="auto" w:fill="FFFFCC"/>
              </w:rPr>
              <w:t> </w:t>
            </w:r>
            <w:r w:rsidR="0096301B">
              <w:rPr>
                <w:rFonts w:ascii="Berlin Sans FB" w:hAnsi="Berlin Sans FB" w:cs="Arial"/>
                <w:sz w:val="28"/>
                <w:szCs w:val="28"/>
                <w:shd w:val="clear" w:color="auto" w:fill="FFFFCC"/>
              </w:rPr>
              <w:t xml:space="preserve">(Celebrates the community) </w:t>
            </w:r>
          </w:p>
          <w:p w14:paraId="39538B70" w14:textId="77777777" w:rsidR="00B3145F" w:rsidRDefault="00B3145F" w:rsidP="005F708A">
            <w:pP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</w:pPr>
            <w: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  <w:t xml:space="preserve">What do our communities do for us? </w:t>
            </w:r>
          </w:p>
          <w:p w14:paraId="1AFA74F4" w14:textId="77777777" w:rsidR="0096301B" w:rsidRDefault="00B3145F" w:rsidP="005F708A">
            <w:pP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</w:pPr>
            <w: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  <w:t xml:space="preserve">How do we celebrate our community? </w:t>
            </w:r>
            <w:r w:rsidR="0096301B"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  <w:t xml:space="preserve"> </w:t>
            </w:r>
          </w:p>
          <w:p w14:paraId="034B5E47" w14:textId="72391BAD" w:rsidR="00B3145F" w:rsidRPr="0096301B" w:rsidRDefault="00B3145F" w:rsidP="005F708A">
            <w:pP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</w:pPr>
            <w:r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  <w:t>Ho</w:t>
            </w:r>
            <w:r w:rsidR="00B41BF7">
              <w:rPr>
                <w:rFonts w:ascii="Berlin Sans FB" w:hAnsi="Berlin Sans FB" w:cs="Arial"/>
                <w:color w:val="00B050"/>
                <w:sz w:val="28"/>
                <w:szCs w:val="28"/>
                <w:shd w:val="clear" w:color="auto" w:fill="FFFFCC"/>
              </w:rPr>
              <w:t xml:space="preserve">w are communities celebrated around the world? </w:t>
            </w:r>
          </w:p>
        </w:tc>
        <w:tc>
          <w:tcPr>
            <w:tcW w:w="4253" w:type="dxa"/>
          </w:tcPr>
          <w:p w14:paraId="7D6C71CD" w14:textId="4ADAB748" w:rsidR="002B3813" w:rsidRPr="00AB23B7" w:rsidRDefault="005F708A" w:rsidP="005F708A">
            <w:pPr>
              <w:rPr>
                <w:rFonts w:ascii="Berlin Sans FB" w:hAnsi="Berlin Sans FB"/>
                <w:sz w:val="28"/>
                <w:szCs w:val="28"/>
              </w:rPr>
            </w:pPr>
            <w:r w:rsidRPr="00AB23B7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 xml:space="preserve">Songkran </w:t>
            </w:r>
            <w:r w:rsidR="005623A6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>(Buddhist New Year</w:t>
            </w:r>
            <w:r w:rsidR="00B17E13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>’s Eve</w:t>
            </w:r>
            <w:r w:rsidR="005623A6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4111" w:type="dxa"/>
          </w:tcPr>
          <w:p w14:paraId="4456C587" w14:textId="544E30C6" w:rsidR="002B3813" w:rsidRPr="00AB23B7" w:rsidRDefault="005F708A" w:rsidP="005F708A">
            <w:pPr>
              <w:rPr>
                <w:rFonts w:ascii="Berlin Sans FB" w:hAnsi="Berlin Sans FB"/>
                <w:sz w:val="28"/>
                <w:szCs w:val="28"/>
              </w:rPr>
            </w:pPr>
            <w:r w:rsidRPr="00AB23B7">
              <w:rPr>
                <w:rFonts w:ascii="Berlin Sans FB" w:hAnsi="Berlin Sans FB"/>
                <w:sz w:val="28"/>
                <w:szCs w:val="28"/>
              </w:rPr>
              <w:t xml:space="preserve">Wesak </w:t>
            </w:r>
            <w:r w:rsidR="00B50E2E">
              <w:rPr>
                <w:rFonts w:ascii="Berlin Sans FB" w:hAnsi="Berlin Sans FB"/>
                <w:sz w:val="28"/>
                <w:szCs w:val="28"/>
              </w:rPr>
              <w:t>(The day of the full moon in May</w:t>
            </w:r>
            <w:r w:rsidR="00E67A23">
              <w:rPr>
                <w:rFonts w:ascii="Berlin Sans FB" w:hAnsi="Berlin Sans FB"/>
                <w:sz w:val="28"/>
                <w:szCs w:val="28"/>
              </w:rPr>
              <w:t xml:space="preserve"> - The day Buddha was born, enlightened and died) </w:t>
            </w:r>
            <w:r w:rsidR="00B50E2E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</w:tr>
      <w:tr w:rsidR="002B3813" w14:paraId="4442A21C" w14:textId="77777777" w:rsidTr="002B3813">
        <w:tc>
          <w:tcPr>
            <w:tcW w:w="3039" w:type="dxa"/>
          </w:tcPr>
          <w:p w14:paraId="11DF1F3A" w14:textId="77777777" w:rsidR="002B3813" w:rsidRDefault="002B3813" w:rsidP="008F4EB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</w:t>
            </w:r>
          </w:p>
        </w:tc>
        <w:tc>
          <w:tcPr>
            <w:tcW w:w="3907" w:type="dxa"/>
          </w:tcPr>
          <w:p w14:paraId="37BD9C02" w14:textId="078C5B9D" w:rsidR="002B3813" w:rsidRPr="00AB23B7" w:rsidRDefault="002C387A" w:rsidP="004C5AE4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 w:cs="Arial"/>
                <w:sz w:val="28"/>
                <w:szCs w:val="28"/>
                <w:shd w:val="clear" w:color="auto" w:fill="FFFFCC"/>
              </w:rPr>
              <w:t>24</w:t>
            </w:r>
            <w:r w:rsidRPr="002C387A">
              <w:rPr>
                <w:rFonts w:ascii="Berlin Sans FB" w:hAnsi="Berlin Sans FB" w:cs="Arial"/>
                <w:sz w:val="28"/>
                <w:szCs w:val="28"/>
                <w:shd w:val="clear" w:color="auto" w:fill="FFFFCC"/>
                <w:vertAlign w:val="superscript"/>
              </w:rPr>
              <w:t>th</w:t>
            </w:r>
            <w:r>
              <w:rPr>
                <w:rFonts w:ascii="Berlin Sans FB" w:hAnsi="Berlin Sans FB" w:cs="Arial"/>
                <w:sz w:val="28"/>
                <w:szCs w:val="28"/>
                <w:shd w:val="clear" w:color="auto" w:fill="FFFFCC"/>
              </w:rPr>
              <w:t xml:space="preserve"> Feb 2024 </w:t>
            </w:r>
          </w:p>
        </w:tc>
        <w:tc>
          <w:tcPr>
            <w:tcW w:w="4253" w:type="dxa"/>
          </w:tcPr>
          <w:p w14:paraId="0016CB74" w14:textId="6AC82B3D" w:rsidR="002B3813" w:rsidRPr="00AB23B7" w:rsidRDefault="005F708A" w:rsidP="004C5AE4">
            <w:pPr>
              <w:rPr>
                <w:rFonts w:ascii="Berlin Sans FB" w:hAnsi="Berlin Sans FB"/>
                <w:sz w:val="28"/>
                <w:szCs w:val="28"/>
              </w:rPr>
            </w:pPr>
            <w:r w:rsidRPr="00AB23B7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>April</w:t>
            </w:r>
            <w:r w:rsidR="005623A6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 xml:space="preserve"> 13</w:t>
            </w:r>
            <w:r w:rsidR="005623A6" w:rsidRPr="005623A6">
              <w:rPr>
                <w:rFonts w:ascii="Berlin Sans FB" w:hAnsi="Berlin Sans FB" w:cs="Arial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="005623A6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 xml:space="preserve"> </w:t>
            </w:r>
            <w:r w:rsidR="00B50E2E">
              <w:rPr>
                <w:rFonts w:ascii="Berlin Sans FB" w:hAnsi="Berlin Sans FB" w:cs="Arial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4111" w:type="dxa"/>
          </w:tcPr>
          <w:p w14:paraId="0587C2A3" w14:textId="6E8547BB" w:rsidR="002B3813" w:rsidRPr="00AB23B7" w:rsidRDefault="005F708A" w:rsidP="004C5AE4">
            <w:pPr>
              <w:rPr>
                <w:rFonts w:ascii="Berlin Sans FB" w:hAnsi="Berlin Sans FB"/>
                <w:sz w:val="28"/>
                <w:szCs w:val="28"/>
              </w:rPr>
            </w:pPr>
            <w:r w:rsidRPr="00AB23B7">
              <w:rPr>
                <w:rFonts w:ascii="Berlin Sans FB" w:hAnsi="Berlin Sans FB"/>
                <w:sz w:val="28"/>
                <w:szCs w:val="28"/>
              </w:rPr>
              <w:t>May</w:t>
            </w:r>
            <w:r w:rsidR="00B50E2E">
              <w:rPr>
                <w:rFonts w:ascii="Berlin Sans FB" w:hAnsi="Berlin Sans FB"/>
                <w:sz w:val="28"/>
                <w:szCs w:val="28"/>
              </w:rPr>
              <w:t xml:space="preserve"> 23</w:t>
            </w:r>
            <w:r w:rsidR="00B50E2E" w:rsidRPr="00B50E2E">
              <w:rPr>
                <w:rFonts w:ascii="Berlin Sans FB" w:hAnsi="Berlin Sans FB"/>
                <w:sz w:val="28"/>
                <w:szCs w:val="28"/>
                <w:vertAlign w:val="superscript"/>
              </w:rPr>
              <w:t>rd</w:t>
            </w:r>
            <w:r w:rsidR="00B50E2E">
              <w:rPr>
                <w:rFonts w:ascii="Berlin Sans FB" w:hAnsi="Berlin Sans FB"/>
                <w:sz w:val="28"/>
                <w:szCs w:val="28"/>
              </w:rPr>
              <w:t xml:space="preserve"> 2024</w:t>
            </w:r>
          </w:p>
        </w:tc>
      </w:tr>
    </w:tbl>
    <w:p w14:paraId="4B51EAD3" w14:textId="77777777" w:rsidR="004C5AE4" w:rsidRPr="004C5AE4" w:rsidRDefault="004C5AE4" w:rsidP="004C5AE4">
      <w:pPr>
        <w:rPr>
          <w:rFonts w:ascii="Century Gothic" w:hAnsi="Century Gothic"/>
          <w:b/>
          <w:sz w:val="28"/>
        </w:rPr>
      </w:pPr>
    </w:p>
    <w:sectPr w:rsidR="004C5AE4" w:rsidRPr="004C5AE4" w:rsidSect="004C5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4"/>
    <w:rsid w:val="000018A9"/>
    <w:rsid w:val="00083ACF"/>
    <w:rsid w:val="00142983"/>
    <w:rsid w:val="002010C2"/>
    <w:rsid w:val="00211982"/>
    <w:rsid w:val="00261BD5"/>
    <w:rsid w:val="002A6F68"/>
    <w:rsid w:val="002B3813"/>
    <w:rsid w:val="002C387A"/>
    <w:rsid w:val="002C6B10"/>
    <w:rsid w:val="0033020C"/>
    <w:rsid w:val="003307D5"/>
    <w:rsid w:val="00342EE7"/>
    <w:rsid w:val="00380912"/>
    <w:rsid w:val="00412F3E"/>
    <w:rsid w:val="00443465"/>
    <w:rsid w:val="00482989"/>
    <w:rsid w:val="004B7686"/>
    <w:rsid w:val="004C3C91"/>
    <w:rsid w:val="004C5AE4"/>
    <w:rsid w:val="005623A6"/>
    <w:rsid w:val="005F708A"/>
    <w:rsid w:val="005F7E6C"/>
    <w:rsid w:val="006343DC"/>
    <w:rsid w:val="00661494"/>
    <w:rsid w:val="00680CC7"/>
    <w:rsid w:val="006B010C"/>
    <w:rsid w:val="007022EF"/>
    <w:rsid w:val="00801833"/>
    <w:rsid w:val="00826997"/>
    <w:rsid w:val="008667E7"/>
    <w:rsid w:val="008E557B"/>
    <w:rsid w:val="008F4EB4"/>
    <w:rsid w:val="009478F7"/>
    <w:rsid w:val="0096301B"/>
    <w:rsid w:val="00990F7D"/>
    <w:rsid w:val="00A00BB7"/>
    <w:rsid w:val="00A221B4"/>
    <w:rsid w:val="00A53C9C"/>
    <w:rsid w:val="00A82262"/>
    <w:rsid w:val="00AA2661"/>
    <w:rsid w:val="00AB23B7"/>
    <w:rsid w:val="00B17E13"/>
    <w:rsid w:val="00B3145F"/>
    <w:rsid w:val="00B41BF7"/>
    <w:rsid w:val="00B50E2E"/>
    <w:rsid w:val="00B83538"/>
    <w:rsid w:val="00BB2BD5"/>
    <w:rsid w:val="00BF2502"/>
    <w:rsid w:val="00BF2CFB"/>
    <w:rsid w:val="00C11158"/>
    <w:rsid w:val="00C22C74"/>
    <w:rsid w:val="00C65DA8"/>
    <w:rsid w:val="00CF54BA"/>
    <w:rsid w:val="00D100B4"/>
    <w:rsid w:val="00E40FAC"/>
    <w:rsid w:val="00E55B85"/>
    <w:rsid w:val="00E62AD0"/>
    <w:rsid w:val="00E67A23"/>
    <w:rsid w:val="00E850FF"/>
    <w:rsid w:val="00F35F0A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B7BD"/>
  <w15:chartTrackingRefBased/>
  <w15:docId w15:val="{78AC26B9-3E2F-4334-B258-CA8514B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rsid w:val="005F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12B5-465F-4A18-84CC-488F62BF0F7A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2.xml><?xml version="1.0" encoding="utf-8"?>
<ds:datastoreItem xmlns:ds="http://schemas.openxmlformats.org/officeDocument/2006/customXml" ds:itemID="{3F60A620-94B5-466C-854D-5A033A2CD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7F5FE-7148-41F8-884F-EC45F8D2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ABB7B-E348-48A1-99C5-B317264C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Laura Elliman</cp:lastModifiedBy>
  <cp:revision>40</cp:revision>
  <dcterms:created xsi:type="dcterms:W3CDTF">2020-01-06T14:34:00Z</dcterms:created>
  <dcterms:modified xsi:type="dcterms:W3CDTF">2023-11-28T15:00:00Z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4575400</vt:r8>
  </property>
  <property fmtid="{D5CDD505-2E9C-101B-9397-08002B2CF9AE}" pid="4" name="MediaServiceImageTags">
    <vt:lpwstr/>
  </property>
</Properties>
</file>