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16FCB" w14:textId="29E78C94" w:rsidR="00A06256" w:rsidRPr="00DF6A81" w:rsidRDefault="00A06256" w:rsidP="00C941BD">
      <w:pPr>
        <w:spacing w:line="276" w:lineRule="auto"/>
        <w:jc w:val="center"/>
        <w:rPr>
          <w:rFonts w:ascii="Arial" w:hAnsi="Arial" w:cs="Arial"/>
          <w:b/>
          <w:sz w:val="24"/>
          <w:szCs w:val="24"/>
        </w:rPr>
      </w:pPr>
      <w:r w:rsidRPr="00DF6A81">
        <w:rPr>
          <w:rFonts w:ascii="Arial" w:hAnsi="Arial" w:cs="Arial"/>
          <w:b/>
          <w:sz w:val="24"/>
          <w:szCs w:val="24"/>
        </w:rPr>
        <w:t xml:space="preserve">FLIC Objectives for Art </w:t>
      </w:r>
    </w:p>
    <w:tbl>
      <w:tblPr>
        <w:tblStyle w:val="TableGrid"/>
        <w:tblW w:w="0" w:type="auto"/>
        <w:tblLook w:val="04A0" w:firstRow="1" w:lastRow="0" w:firstColumn="1" w:lastColumn="0" w:noHBand="0" w:noVBand="1"/>
      </w:tblPr>
      <w:tblGrid>
        <w:gridCol w:w="884"/>
        <w:gridCol w:w="2088"/>
        <w:gridCol w:w="7484"/>
      </w:tblGrid>
      <w:tr w:rsidR="00FC6858" w:rsidRPr="00DF6A81" w14:paraId="726E65EC" w14:textId="77777777" w:rsidTr="003077BB">
        <w:tc>
          <w:tcPr>
            <w:tcW w:w="884" w:type="dxa"/>
          </w:tcPr>
          <w:p w14:paraId="6C5AC9E3" w14:textId="77777777" w:rsidR="00FC6858" w:rsidRPr="00DF6A81" w:rsidRDefault="00FC6858" w:rsidP="00C941BD">
            <w:pPr>
              <w:spacing w:line="276" w:lineRule="auto"/>
              <w:jc w:val="center"/>
              <w:rPr>
                <w:rFonts w:ascii="Arial" w:hAnsi="Arial" w:cs="Arial"/>
                <w:sz w:val="24"/>
                <w:szCs w:val="24"/>
              </w:rPr>
            </w:pPr>
            <w:r w:rsidRPr="00DF6A81">
              <w:rPr>
                <w:rFonts w:ascii="Arial" w:hAnsi="Arial" w:cs="Arial"/>
                <w:sz w:val="24"/>
                <w:szCs w:val="24"/>
              </w:rPr>
              <w:t>Year Group</w:t>
            </w:r>
          </w:p>
        </w:tc>
        <w:tc>
          <w:tcPr>
            <w:tcW w:w="2088" w:type="dxa"/>
          </w:tcPr>
          <w:p w14:paraId="71FFEF24" w14:textId="77777777" w:rsidR="003077BB" w:rsidRPr="00DF6A81" w:rsidRDefault="00FC6858" w:rsidP="00C941BD">
            <w:pPr>
              <w:spacing w:line="276" w:lineRule="auto"/>
              <w:jc w:val="center"/>
              <w:rPr>
                <w:rFonts w:ascii="Arial" w:hAnsi="Arial" w:cs="Arial"/>
                <w:sz w:val="24"/>
                <w:szCs w:val="24"/>
              </w:rPr>
            </w:pPr>
            <w:r w:rsidRPr="00DF6A81">
              <w:rPr>
                <w:rFonts w:ascii="Arial" w:hAnsi="Arial" w:cs="Arial"/>
                <w:sz w:val="24"/>
                <w:szCs w:val="24"/>
              </w:rPr>
              <w:t xml:space="preserve">Area of Learning </w:t>
            </w:r>
          </w:p>
          <w:p w14:paraId="028624A7" w14:textId="3308E03C" w:rsidR="00FC6858" w:rsidRPr="00DF6A81" w:rsidRDefault="00FC6858" w:rsidP="00C941BD">
            <w:pPr>
              <w:spacing w:line="276" w:lineRule="auto"/>
              <w:jc w:val="center"/>
              <w:rPr>
                <w:rFonts w:ascii="Arial" w:hAnsi="Arial" w:cs="Arial"/>
                <w:sz w:val="24"/>
                <w:szCs w:val="24"/>
              </w:rPr>
            </w:pPr>
            <w:r w:rsidRPr="00DF6A81">
              <w:rPr>
                <w:rFonts w:ascii="Arial" w:hAnsi="Arial" w:cs="Arial"/>
                <w:sz w:val="24"/>
                <w:szCs w:val="24"/>
              </w:rPr>
              <w:t xml:space="preserve">in Art </w:t>
            </w:r>
          </w:p>
        </w:tc>
        <w:tc>
          <w:tcPr>
            <w:tcW w:w="7484" w:type="dxa"/>
          </w:tcPr>
          <w:p w14:paraId="6F38D5C9" w14:textId="77777777" w:rsidR="00FC6858" w:rsidRPr="00DF6A81" w:rsidRDefault="00FC6858" w:rsidP="00C941BD">
            <w:pPr>
              <w:spacing w:line="276" w:lineRule="auto"/>
              <w:jc w:val="center"/>
              <w:rPr>
                <w:rFonts w:ascii="Arial" w:hAnsi="Arial" w:cs="Arial"/>
                <w:sz w:val="24"/>
                <w:szCs w:val="24"/>
              </w:rPr>
            </w:pPr>
            <w:r w:rsidRPr="00DF6A81">
              <w:rPr>
                <w:rFonts w:ascii="Arial" w:hAnsi="Arial" w:cs="Arial"/>
                <w:sz w:val="24"/>
                <w:szCs w:val="24"/>
              </w:rPr>
              <w:t>FLIC statements</w:t>
            </w:r>
          </w:p>
        </w:tc>
      </w:tr>
      <w:tr w:rsidR="00FC6858" w:rsidRPr="00DF6A81" w14:paraId="4C2A3777" w14:textId="77777777" w:rsidTr="003077BB">
        <w:tc>
          <w:tcPr>
            <w:tcW w:w="884" w:type="dxa"/>
            <w:vMerge w:val="restart"/>
          </w:tcPr>
          <w:p w14:paraId="104900DA" w14:textId="77777777" w:rsidR="00FC6858" w:rsidRPr="00DF6A81" w:rsidRDefault="00FC6858" w:rsidP="00C941BD">
            <w:pPr>
              <w:spacing w:line="276" w:lineRule="auto"/>
              <w:rPr>
                <w:rFonts w:ascii="Arial" w:hAnsi="Arial" w:cs="Arial"/>
                <w:sz w:val="24"/>
                <w:szCs w:val="24"/>
              </w:rPr>
            </w:pPr>
            <w:r w:rsidRPr="00DF6A81">
              <w:rPr>
                <w:rFonts w:ascii="Arial" w:hAnsi="Arial" w:cs="Arial"/>
                <w:sz w:val="24"/>
                <w:szCs w:val="24"/>
              </w:rPr>
              <w:t>1</w:t>
            </w:r>
          </w:p>
        </w:tc>
        <w:tc>
          <w:tcPr>
            <w:tcW w:w="2088" w:type="dxa"/>
          </w:tcPr>
          <w:p w14:paraId="5BB2773F" w14:textId="77777777" w:rsidR="00FC6858" w:rsidRPr="00DF6A81" w:rsidRDefault="00FC6858" w:rsidP="00C941BD">
            <w:pPr>
              <w:spacing w:line="276" w:lineRule="auto"/>
              <w:rPr>
                <w:rFonts w:ascii="Arial" w:hAnsi="Arial" w:cs="Arial"/>
                <w:sz w:val="24"/>
                <w:szCs w:val="24"/>
              </w:rPr>
            </w:pPr>
            <w:r w:rsidRPr="00DF6A81">
              <w:rPr>
                <w:rFonts w:ascii="Arial" w:hAnsi="Arial" w:cs="Arial"/>
                <w:sz w:val="24"/>
                <w:szCs w:val="24"/>
              </w:rPr>
              <w:t>Generating Ideas</w:t>
            </w:r>
          </w:p>
        </w:tc>
        <w:tc>
          <w:tcPr>
            <w:tcW w:w="7484" w:type="dxa"/>
          </w:tcPr>
          <w:p w14:paraId="689593BC" w14:textId="77777777" w:rsidR="00756BB0" w:rsidRPr="00DF6A81" w:rsidRDefault="00756BB0" w:rsidP="00C941BD">
            <w:pPr>
              <w:spacing w:line="276" w:lineRule="auto"/>
              <w:rPr>
                <w:rFonts w:ascii="Arial" w:hAnsi="Arial" w:cs="Arial"/>
                <w:color w:val="000000"/>
                <w:sz w:val="24"/>
                <w:szCs w:val="24"/>
              </w:rPr>
            </w:pPr>
            <w:r w:rsidRPr="00DF6A81">
              <w:rPr>
                <w:rFonts w:ascii="Arial" w:hAnsi="Arial" w:cs="Arial"/>
                <w:color w:val="000000"/>
                <w:sz w:val="24"/>
                <w:szCs w:val="24"/>
              </w:rPr>
              <w:t>Recognise that ideas can be expressed in art work</w:t>
            </w:r>
          </w:p>
          <w:p w14:paraId="4D518A0F" w14:textId="77777777" w:rsidR="00FC6858" w:rsidRPr="00DF6A81" w:rsidRDefault="00756BB0" w:rsidP="00C941BD">
            <w:pPr>
              <w:spacing w:line="276" w:lineRule="auto"/>
              <w:rPr>
                <w:rFonts w:ascii="Arial" w:hAnsi="Arial" w:cs="Arial"/>
                <w:color w:val="000000"/>
                <w:sz w:val="24"/>
                <w:szCs w:val="24"/>
              </w:rPr>
            </w:pPr>
            <w:r w:rsidRPr="00DF6A81">
              <w:rPr>
                <w:rFonts w:ascii="Arial" w:hAnsi="Arial" w:cs="Arial"/>
                <w:color w:val="000000"/>
                <w:sz w:val="24"/>
                <w:szCs w:val="24"/>
              </w:rPr>
              <w:t xml:space="preserve">Experiment with an open mind </w:t>
            </w:r>
          </w:p>
        </w:tc>
      </w:tr>
      <w:tr w:rsidR="00FC6858" w:rsidRPr="00DF6A81" w14:paraId="0DEBDC4A" w14:textId="77777777" w:rsidTr="003077BB">
        <w:tc>
          <w:tcPr>
            <w:tcW w:w="884" w:type="dxa"/>
            <w:vMerge/>
          </w:tcPr>
          <w:p w14:paraId="0A9EBE27" w14:textId="77777777" w:rsidR="00FC6858" w:rsidRPr="00DF6A81" w:rsidRDefault="00FC6858" w:rsidP="00C941BD">
            <w:pPr>
              <w:spacing w:line="276" w:lineRule="auto"/>
              <w:rPr>
                <w:rFonts w:ascii="Arial" w:hAnsi="Arial" w:cs="Arial"/>
                <w:sz w:val="24"/>
                <w:szCs w:val="24"/>
              </w:rPr>
            </w:pPr>
          </w:p>
        </w:tc>
        <w:tc>
          <w:tcPr>
            <w:tcW w:w="2088" w:type="dxa"/>
          </w:tcPr>
          <w:p w14:paraId="06F1A38E" w14:textId="77777777" w:rsidR="00FC6858" w:rsidRPr="00DF6A81" w:rsidRDefault="00FC6858" w:rsidP="00C941BD">
            <w:pPr>
              <w:spacing w:line="276" w:lineRule="auto"/>
              <w:rPr>
                <w:rFonts w:ascii="Arial" w:hAnsi="Arial" w:cs="Arial"/>
                <w:sz w:val="24"/>
                <w:szCs w:val="24"/>
              </w:rPr>
            </w:pPr>
            <w:r w:rsidRPr="00DF6A81">
              <w:rPr>
                <w:rFonts w:ascii="Arial" w:hAnsi="Arial" w:cs="Arial"/>
                <w:sz w:val="24"/>
                <w:szCs w:val="24"/>
              </w:rPr>
              <w:t>Making</w:t>
            </w:r>
          </w:p>
        </w:tc>
        <w:tc>
          <w:tcPr>
            <w:tcW w:w="7484" w:type="dxa"/>
          </w:tcPr>
          <w:p w14:paraId="7F1C39B3" w14:textId="77777777" w:rsidR="00756BB0" w:rsidRPr="00DF6A81" w:rsidRDefault="00756BB0" w:rsidP="00C941BD">
            <w:pPr>
              <w:spacing w:line="276" w:lineRule="auto"/>
              <w:rPr>
                <w:rFonts w:ascii="Arial" w:hAnsi="Arial" w:cs="Arial"/>
                <w:color w:val="000000"/>
                <w:sz w:val="24"/>
                <w:szCs w:val="24"/>
              </w:rPr>
            </w:pPr>
            <w:r w:rsidRPr="00DF6A81">
              <w:rPr>
                <w:rFonts w:ascii="Arial" w:hAnsi="Arial" w:cs="Arial"/>
                <w:color w:val="000000"/>
                <w:sz w:val="24"/>
                <w:szCs w:val="24"/>
              </w:rPr>
              <w:t>Try out a range of materials and processes and recognise that they have different qualities</w:t>
            </w:r>
          </w:p>
          <w:p w14:paraId="78DE944A" w14:textId="77777777" w:rsidR="00FC6858" w:rsidRPr="00DF6A81" w:rsidRDefault="00756BB0" w:rsidP="00C941BD">
            <w:pPr>
              <w:spacing w:line="276" w:lineRule="auto"/>
              <w:rPr>
                <w:rFonts w:ascii="Arial" w:hAnsi="Arial" w:cs="Arial"/>
                <w:color w:val="000000"/>
                <w:sz w:val="24"/>
                <w:szCs w:val="24"/>
              </w:rPr>
            </w:pPr>
            <w:r w:rsidRPr="00DF6A81">
              <w:rPr>
                <w:rFonts w:ascii="Arial" w:hAnsi="Arial" w:cs="Arial"/>
                <w:color w:val="000000"/>
                <w:sz w:val="24"/>
                <w:szCs w:val="24"/>
              </w:rPr>
              <w:t>Use materials purposefully to achieve particular characteristics or qualities</w:t>
            </w:r>
          </w:p>
        </w:tc>
      </w:tr>
      <w:tr w:rsidR="00FC6858" w:rsidRPr="00DF6A81" w14:paraId="4E21CBC4" w14:textId="77777777" w:rsidTr="003077BB">
        <w:tc>
          <w:tcPr>
            <w:tcW w:w="884" w:type="dxa"/>
            <w:vMerge/>
          </w:tcPr>
          <w:p w14:paraId="2C6EAAAC" w14:textId="77777777" w:rsidR="00FC6858" w:rsidRPr="00DF6A81" w:rsidRDefault="00FC6858" w:rsidP="00C941BD">
            <w:pPr>
              <w:spacing w:line="276" w:lineRule="auto"/>
              <w:rPr>
                <w:rFonts w:ascii="Arial" w:hAnsi="Arial" w:cs="Arial"/>
                <w:sz w:val="24"/>
                <w:szCs w:val="24"/>
              </w:rPr>
            </w:pPr>
          </w:p>
        </w:tc>
        <w:tc>
          <w:tcPr>
            <w:tcW w:w="2088" w:type="dxa"/>
          </w:tcPr>
          <w:p w14:paraId="2C964D45" w14:textId="77777777" w:rsidR="00FC6858" w:rsidRPr="00DF6A81" w:rsidRDefault="00FC6858" w:rsidP="00C941BD">
            <w:pPr>
              <w:spacing w:line="276" w:lineRule="auto"/>
              <w:rPr>
                <w:rFonts w:ascii="Arial" w:hAnsi="Arial" w:cs="Arial"/>
                <w:sz w:val="24"/>
                <w:szCs w:val="24"/>
              </w:rPr>
            </w:pPr>
            <w:r w:rsidRPr="00DF6A81">
              <w:rPr>
                <w:rFonts w:ascii="Arial" w:hAnsi="Arial" w:cs="Arial"/>
                <w:sz w:val="24"/>
                <w:szCs w:val="24"/>
              </w:rPr>
              <w:t>Evaluating</w:t>
            </w:r>
          </w:p>
        </w:tc>
        <w:tc>
          <w:tcPr>
            <w:tcW w:w="7484" w:type="dxa"/>
          </w:tcPr>
          <w:p w14:paraId="1D1F202B" w14:textId="77777777" w:rsidR="00FC6858" w:rsidRPr="00DF6A81" w:rsidRDefault="00756BB0" w:rsidP="00C941BD">
            <w:pPr>
              <w:spacing w:line="276" w:lineRule="auto"/>
              <w:rPr>
                <w:rFonts w:ascii="Arial" w:hAnsi="Arial" w:cs="Arial"/>
                <w:color w:val="000000"/>
                <w:sz w:val="24"/>
                <w:szCs w:val="24"/>
              </w:rPr>
            </w:pPr>
            <w:r w:rsidRPr="00DF6A81">
              <w:rPr>
                <w:rFonts w:ascii="Arial" w:hAnsi="Arial" w:cs="Arial"/>
                <w:color w:val="000000"/>
                <w:sz w:val="24"/>
                <w:szCs w:val="24"/>
              </w:rPr>
              <w:t>Show interest in and describe what they think about the work of others</w:t>
            </w:r>
          </w:p>
        </w:tc>
      </w:tr>
      <w:tr w:rsidR="00FC6858" w:rsidRPr="00DF6A81" w14:paraId="7CA697C6" w14:textId="77777777" w:rsidTr="003077BB">
        <w:tc>
          <w:tcPr>
            <w:tcW w:w="884" w:type="dxa"/>
            <w:vMerge/>
          </w:tcPr>
          <w:p w14:paraId="0192F63F" w14:textId="77777777" w:rsidR="00FC6858" w:rsidRPr="00DF6A81" w:rsidRDefault="00FC6858" w:rsidP="00C941BD">
            <w:pPr>
              <w:spacing w:line="276" w:lineRule="auto"/>
              <w:rPr>
                <w:rFonts w:ascii="Arial" w:hAnsi="Arial" w:cs="Arial"/>
                <w:sz w:val="24"/>
                <w:szCs w:val="24"/>
              </w:rPr>
            </w:pPr>
          </w:p>
        </w:tc>
        <w:tc>
          <w:tcPr>
            <w:tcW w:w="2088" w:type="dxa"/>
          </w:tcPr>
          <w:p w14:paraId="7DFD92C5" w14:textId="77777777" w:rsidR="00FC6858" w:rsidRPr="00DF6A81" w:rsidRDefault="00FC6858" w:rsidP="00C941BD">
            <w:pPr>
              <w:spacing w:line="276" w:lineRule="auto"/>
              <w:rPr>
                <w:rFonts w:ascii="Arial" w:hAnsi="Arial" w:cs="Arial"/>
                <w:sz w:val="24"/>
                <w:szCs w:val="24"/>
              </w:rPr>
            </w:pPr>
            <w:r w:rsidRPr="00DF6A81">
              <w:rPr>
                <w:rFonts w:ascii="Arial" w:hAnsi="Arial" w:cs="Arial"/>
                <w:sz w:val="24"/>
                <w:szCs w:val="24"/>
              </w:rPr>
              <w:t xml:space="preserve">Knowledge and Understanding </w:t>
            </w:r>
          </w:p>
        </w:tc>
        <w:tc>
          <w:tcPr>
            <w:tcW w:w="7484" w:type="dxa"/>
          </w:tcPr>
          <w:p w14:paraId="03F47F24" w14:textId="77777777" w:rsidR="00756BB0" w:rsidRPr="00DF6A81" w:rsidRDefault="00756BB0" w:rsidP="00C941BD">
            <w:pPr>
              <w:spacing w:line="276" w:lineRule="auto"/>
              <w:rPr>
                <w:rFonts w:ascii="Arial" w:hAnsi="Arial" w:cs="Arial"/>
                <w:color w:val="000000"/>
                <w:sz w:val="24"/>
                <w:szCs w:val="24"/>
              </w:rPr>
            </w:pPr>
            <w:r w:rsidRPr="00DF6A81">
              <w:rPr>
                <w:rFonts w:ascii="Arial" w:hAnsi="Arial" w:cs="Arial"/>
                <w:color w:val="000000"/>
                <w:sz w:val="24"/>
                <w:szCs w:val="24"/>
              </w:rPr>
              <w:t>Recognise and describe some simple characteristics of different kinds of art, craft and design</w:t>
            </w:r>
          </w:p>
          <w:p w14:paraId="55BE3290" w14:textId="77777777" w:rsidR="00FC6858" w:rsidRPr="00DF6A81" w:rsidRDefault="00756BB0" w:rsidP="00C941BD">
            <w:pPr>
              <w:spacing w:line="276" w:lineRule="auto"/>
              <w:rPr>
                <w:rFonts w:ascii="Arial" w:hAnsi="Arial" w:cs="Arial"/>
                <w:color w:val="000000"/>
                <w:sz w:val="24"/>
                <w:szCs w:val="24"/>
              </w:rPr>
            </w:pPr>
            <w:r w:rsidRPr="00DF6A81">
              <w:rPr>
                <w:rFonts w:ascii="Arial" w:hAnsi="Arial" w:cs="Arial"/>
                <w:color w:val="000000"/>
                <w:sz w:val="24"/>
                <w:szCs w:val="24"/>
              </w:rPr>
              <w:t xml:space="preserve">Name the tools, techniques and formal elements (colour, shape, tone </w:t>
            </w:r>
            <w:r w:rsidR="00DF6A81" w:rsidRPr="00DF6A81">
              <w:rPr>
                <w:rFonts w:ascii="Arial" w:hAnsi="Arial" w:cs="Arial"/>
                <w:color w:val="000000"/>
                <w:sz w:val="24"/>
                <w:szCs w:val="24"/>
              </w:rPr>
              <w:t>etc.</w:t>
            </w:r>
            <w:r w:rsidRPr="00DF6A81">
              <w:rPr>
                <w:rFonts w:ascii="Arial" w:hAnsi="Arial" w:cs="Arial"/>
                <w:color w:val="000000"/>
                <w:sz w:val="24"/>
                <w:szCs w:val="24"/>
              </w:rPr>
              <w:t>) that they use</w:t>
            </w:r>
          </w:p>
        </w:tc>
      </w:tr>
      <w:tr w:rsidR="00FC6858" w:rsidRPr="00DF6A81" w14:paraId="062276C9" w14:textId="77777777" w:rsidTr="003077BB">
        <w:tc>
          <w:tcPr>
            <w:tcW w:w="884" w:type="dxa"/>
            <w:vMerge w:val="restart"/>
          </w:tcPr>
          <w:p w14:paraId="1E19827D" w14:textId="77777777" w:rsidR="00FC6858" w:rsidRPr="00DF6A81" w:rsidRDefault="00FC6858" w:rsidP="00C941BD">
            <w:pPr>
              <w:spacing w:line="276" w:lineRule="auto"/>
              <w:rPr>
                <w:rFonts w:ascii="Arial" w:hAnsi="Arial" w:cs="Arial"/>
                <w:sz w:val="24"/>
                <w:szCs w:val="24"/>
              </w:rPr>
            </w:pPr>
            <w:r w:rsidRPr="00DF6A81">
              <w:rPr>
                <w:rFonts w:ascii="Arial" w:hAnsi="Arial" w:cs="Arial"/>
                <w:sz w:val="24"/>
                <w:szCs w:val="24"/>
              </w:rPr>
              <w:t>2</w:t>
            </w:r>
          </w:p>
        </w:tc>
        <w:tc>
          <w:tcPr>
            <w:tcW w:w="2088" w:type="dxa"/>
          </w:tcPr>
          <w:p w14:paraId="53AFBD1E" w14:textId="77777777" w:rsidR="00FC6858" w:rsidRPr="00DF6A81" w:rsidRDefault="00FC6858" w:rsidP="00C941BD">
            <w:pPr>
              <w:spacing w:line="276" w:lineRule="auto"/>
              <w:rPr>
                <w:rFonts w:ascii="Arial" w:hAnsi="Arial" w:cs="Arial"/>
                <w:sz w:val="24"/>
                <w:szCs w:val="24"/>
              </w:rPr>
            </w:pPr>
            <w:r w:rsidRPr="00DF6A81">
              <w:rPr>
                <w:rFonts w:ascii="Arial" w:hAnsi="Arial" w:cs="Arial"/>
                <w:sz w:val="24"/>
                <w:szCs w:val="24"/>
              </w:rPr>
              <w:t>Generating Ideas</w:t>
            </w:r>
          </w:p>
        </w:tc>
        <w:tc>
          <w:tcPr>
            <w:tcW w:w="7484" w:type="dxa"/>
          </w:tcPr>
          <w:p w14:paraId="17F6FB39" w14:textId="77777777" w:rsidR="00756BB0" w:rsidRPr="00DF6A81" w:rsidRDefault="00756BB0" w:rsidP="00C941BD">
            <w:pPr>
              <w:spacing w:line="276" w:lineRule="auto"/>
              <w:rPr>
                <w:rFonts w:ascii="Arial" w:hAnsi="Arial" w:cs="Arial"/>
                <w:color w:val="000000"/>
                <w:sz w:val="24"/>
                <w:szCs w:val="24"/>
              </w:rPr>
            </w:pPr>
            <w:r w:rsidRPr="00DF6A81">
              <w:rPr>
                <w:rFonts w:ascii="Arial" w:hAnsi="Arial" w:cs="Arial"/>
                <w:color w:val="000000"/>
                <w:sz w:val="24"/>
                <w:szCs w:val="24"/>
              </w:rPr>
              <w:t>Try out activities and make sensible choices about what to do next</w:t>
            </w:r>
          </w:p>
          <w:p w14:paraId="79106C95" w14:textId="77777777" w:rsidR="00FC6858" w:rsidRPr="00DF6A81" w:rsidRDefault="00756BB0" w:rsidP="00C941BD">
            <w:pPr>
              <w:spacing w:line="276" w:lineRule="auto"/>
              <w:rPr>
                <w:rFonts w:ascii="Arial" w:hAnsi="Arial" w:cs="Arial"/>
                <w:color w:val="000000"/>
                <w:sz w:val="24"/>
                <w:szCs w:val="24"/>
              </w:rPr>
            </w:pPr>
            <w:r w:rsidRPr="00DF6A81">
              <w:rPr>
                <w:rFonts w:ascii="Arial" w:hAnsi="Arial" w:cs="Arial"/>
                <w:color w:val="000000"/>
                <w:sz w:val="24"/>
                <w:szCs w:val="24"/>
              </w:rPr>
              <w:t>Use drawing to record ideas and experiences</w:t>
            </w:r>
          </w:p>
        </w:tc>
      </w:tr>
      <w:tr w:rsidR="00FC6858" w:rsidRPr="00DF6A81" w14:paraId="15B7631F" w14:textId="77777777" w:rsidTr="003077BB">
        <w:tc>
          <w:tcPr>
            <w:tcW w:w="884" w:type="dxa"/>
            <w:vMerge/>
          </w:tcPr>
          <w:p w14:paraId="7333AACC" w14:textId="77777777" w:rsidR="00FC6858" w:rsidRPr="00DF6A81" w:rsidRDefault="00FC6858" w:rsidP="00C941BD">
            <w:pPr>
              <w:spacing w:line="276" w:lineRule="auto"/>
              <w:rPr>
                <w:rFonts w:ascii="Arial" w:hAnsi="Arial" w:cs="Arial"/>
                <w:sz w:val="24"/>
                <w:szCs w:val="24"/>
              </w:rPr>
            </w:pPr>
          </w:p>
        </w:tc>
        <w:tc>
          <w:tcPr>
            <w:tcW w:w="2088" w:type="dxa"/>
          </w:tcPr>
          <w:p w14:paraId="202C53A4" w14:textId="77777777" w:rsidR="00FC6858" w:rsidRPr="00DF6A81" w:rsidRDefault="00FC6858" w:rsidP="00C941BD">
            <w:pPr>
              <w:spacing w:line="276" w:lineRule="auto"/>
              <w:rPr>
                <w:rFonts w:ascii="Arial" w:hAnsi="Arial" w:cs="Arial"/>
                <w:sz w:val="24"/>
                <w:szCs w:val="24"/>
              </w:rPr>
            </w:pPr>
            <w:r w:rsidRPr="00DF6A81">
              <w:rPr>
                <w:rFonts w:ascii="Arial" w:hAnsi="Arial" w:cs="Arial"/>
                <w:sz w:val="24"/>
                <w:szCs w:val="24"/>
              </w:rPr>
              <w:t>Making</w:t>
            </w:r>
          </w:p>
        </w:tc>
        <w:tc>
          <w:tcPr>
            <w:tcW w:w="7484" w:type="dxa"/>
          </w:tcPr>
          <w:p w14:paraId="5F91740C" w14:textId="77777777" w:rsidR="00756BB0" w:rsidRPr="00DF6A81" w:rsidRDefault="00756BB0" w:rsidP="00C941BD">
            <w:pPr>
              <w:spacing w:line="276" w:lineRule="auto"/>
              <w:rPr>
                <w:rFonts w:ascii="Arial" w:hAnsi="Arial" w:cs="Arial"/>
                <w:color w:val="000000"/>
                <w:sz w:val="24"/>
                <w:szCs w:val="24"/>
              </w:rPr>
            </w:pPr>
            <w:r w:rsidRPr="00DF6A81">
              <w:rPr>
                <w:rFonts w:ascii="Arial" w:hAnsi="Arial" w:cs="Arial"/>
                <w:color w:val="000000"/>
                <w:sz w:val="24"/>
                <w:szCs w:val="24"/>
              </w:rPr>
              <w:t>Deliberately choose to use particular techniques for a given purpose</w:t>
            </w:r>
          </w:p>
          <w:p w14:paraId="6A1DD669" w14:textId="77777777" w:rsidR="00FC6858" w:rsidRPr="00DF6A81" w:rsidRDefault="00756BB0" w:rsidP="00C941BD">
            <w:pPr>
              <w:spacing w:line="276" w:lineRule="auto"/>
              <w:rPr>
                <w:rFonts w:ascii="Arial" w:hAnsi="Arial" w:cs="Arial"/>
                <w:color w:val="000000"/>
                <w:sz w:val="24"/>
                <w:szCs w:val="24"/>
              </w:rPr>
            </w:pPr>
            <w:r w:rsidRPr="00DF6A81">
              <w:rPr>
                <w:rFonts w:ascii="Arial" w:hAnsi="Arial" w:cs="Arial"/>
                <w:color w:val="000000"/>
                <w:sz w:val="24"/>
                <w:szCs w:val="24"/>
              </w:rPr>
              <w:t>Develop and exercise some care and control over the range of materials they use</w:t>
            </w:r>
          </w:p>
        </w:tc>
      </w:tr>
      <w:tr w:rsidR="00FC6858" w:rsidRPr="00DF6A81" w14:paraId="763433F7" w14:textId="77777777" w:rsidTr="003077BB">
        <w:tc>
          <w:tcPr>
            <w:tcW w:w="884" w:type="dxa"/>
            <w:vMerge/>
          </w:tcPr>
          <w:p w14:paraId="37626219" w14:textId="77777777" w:rsidR="00FC6858" w:rsidRPr="00DF6A81" w:rsidRDefault="00FC6858" w:rsidP="00C941BD">
            <w:pPr>
              <w:spacing w:line="276" w:lineRule="auto"/>
              <w:rPr>
                <w:rFonts w:ascii="Arial" w:hAnsi="Arial" w:cs="Arial"/>
                <w:sz w:val="24"/>
                <w:szCs w:val="24"/>
              </w:rPr>
            </w:pPr>
          </w:p>
        </w:tc>
        <w:tc>
          <w:tcPr>
            <w:tcW w:w="2088" w:type="dxa"/>
          </w:tcPr>
          <w:p w14:paraId="545A17A5" w14:textId="77777777" w:rsidR="00FC6858" w:rsidRPr="00DF6A81" w:rsidRDefault="00FC6858" w:rsidP="00C941BD">
            <w:pPr>
              <w:spacing w:line="276" w:lineRule="auto"/>
              <w:rPr>
                <w:rFonts w:ascii="Arial" w:hAnsi="Arial" w:cs="Arial"/>
                <w:sz w:val="24"/>
                <w:szCs w:val="24"/>
              </w:rPr>
            </w:pPr>
            <w:r w:rsidRPr="00DF6A81">
              <w:rPr>
                <w:rFonts w:ascii="Arial" w:hAnsi="Arial" w:cs="Arial"/>
                <w:sz w:val="24"/>
                <w:szCs w:val="24"/>
              </w:rPr>
              <w:t>Evaluating</w:t>
            </w:r>
          </w:p>
        </w:tc>
        <w:tc>
          <w:tcPr>
            <w:tcW w:w="7484" w:type="dxa"/>
          </w:tcPr>
          <w:p w14:paraId="1F4A087C" w14:textId="77777777" w:rsidR="00FC6858" w:rsidRPr="00DF6A81" w:rsidRDefault="00756BB0" w:rsidP="00C941BD">
            <w:pPr>
              <w:spacing w:line="276" w:lineRule="auto"/>
              <w:rPr>
                <w:rFonts w:ascii="Arial" w:hAnsi="Arial" w:cs="Arial"/>
                <w:color w:val="000000"/>
                <w:sz w:val="24"/>
                <w:szCs w:val="24"/>
              </w:rPr>
            </w:pPr>
            <w:r w:rsidRPr="00DF6A81">
              <w:rPr>
                <w:rFonts w:ascii="Arial" w:hAnsi="Arial" w:cs="Arial"/>
                <w:color w:val="000000"/>
                <w:sz w:val="24"/>
                <w:szCs w:val="24"/>
              </w:rPr>
              <w:t>When looking at a creative work, express clear preferences and give some reasons for these ( I like is because ...)</w:t>
            </w:r>
          </w:p>
        </w:tc>
      </w:tr>
      <w:tr w:rsidR="00FC6858" w:rsidRPr="00DF6A81" w14:paraId="22C34EC2" w14:textId="77777777" w:rsidTr="003077BB">
        <w:tc>
          <w:tcPr>
            <w:tcW w:w="884" w:type="dxa"/>
            <w:vMerge/>
          </w:tcPr>
          <w:p w14:paraId="4BBA9067" w14:textId="77777777" w:rsidR="00FC6858" w:rsidRPr="00DF6A81" w:rsidRDefault="00FC6858" w:rsidP="00C941BD">
            <w:pPr>
              <w:spacing w:line="276" w:lineRule="auto"/>
              <w:rPr>
                <w:rFonts w:ascii="Arial" w:hAnsi="Arial" w:cs="Arial"/>
                <w:sz w:val="24"/>
                <w:szCs w:val="24"/>
              </w:rPr>
            </w:pPr>
          </w:p>
        </w:tc>
        <w:tc>
          <w:tcPr>
            <w:tcW w:w="2088" w:type="dxa"/>
          </w:tcPr>
          <w:p w14:paraId="4F429B0E" w14:textId="77777777" w:rsidR="00FC6858" w:rsidRPr="00DF6A81" w:rsidRDefault="00FC6858" w:rsidP="00C941BD">
            <w:pPr>
              <w:spacing w:line="276" w:lineRule="auto"/>
              <w:rPr>
                <w:rFonts w:ascii="Arial" w:hAnsi="Arial" w:cs="Arial"/>
                <w:sz w:val="24"/>
                <w:szCs w:val="24"/>
              </w:rPr>
            </w:pPr>
            <w:r w:rsidRPr="00DF6A81">
              <w:rPr>
                <w:rFonts w:ascii="Arial" w:hAnsi="Arial" w:cs="Arial"/>
                <w:sz w:val="24"/>
                <w:szCs w:val="24"/>
              </w:rPr>
              <w:t xml:space="preserve">Knowledge and Understanding </w:t>
            </w:r>
          </w:p>
        </w:tc>
        <w:tc>
          <w:tcPr>
            <w:tcW w:w="7484" w:type="dxa"/>
          </w:tcPr>
          <w:p w14:paraId="4943478B" w14:textId="77777777" w:rsidR="00756BB0" w:rsidRPr="00DF6A81" w:rsidRDefault="00756BB0" w:rsidP="00C941BD">
            <w:pPr>
              <w:spacing w:line="276" w:lineRule="auto"/>
              <w:rPr>
                <w:rFonts w:ascii="Arial" w:hAnsi="Arial" w:cs="Arial"/>
                <w:color w:val="000000"/>
                <w:sz w:val="24"/>
                <w:szCs w:val="24"/>
              </w:rPr>
            </w:pPr>
            <w:r w:rsidRPr="00DF6A81">
              <w:rPr>
                <w:rFonts w:ascii="Arial" w:hAnsi="Arial" w:cs="Arial"/>
                <w:color w:val="000000"/>
                <w:sz w:val="24"/>
                <w:szCs w:val="24"/>
              </w:rPr>
              <w:t>Evaluating the journey and relating it to others</w:t>
            </w:r>
          </w:p>
          <w:p w14:paraId="351C8912" w14:textId="77777777" w:rsidR="00FC6858" w:rsidRPr="00DF6A81" w:rsidRDefault="00756BB0" w:rsidP="00C941BD">
            <w:pPr>
              <w:spacing w:line="276" w:lineRule="auto"/>
              <w:rPr>
                <w:rFonts w:ascii="Arial" w:hAnsi="Arial" w:cs="Arial"/>
                <w:color w:val="000000"/>
                <w:sz w:val="24"/>
                <w:szCs w:val="24"/>
              </w:rPr>
            </w:pPr>
            <w:r w:rsidRPr="00DF6A81">
              <w:rPr>
                <w:rFonts w:ascii="Arial" w:hAnsi="Arial" w:cs="Arial"/>
                <w:color w:val="000000"/>
                <w:sz w:val="24"/>
                <w:szCs w:val="24"/>
              </w:rPr>
              <w:t>Talk about the materials, techniques and processes they have used using an appropriate vocabulary</w:t>
            </w:r>
          </w:p>
        </w:tc>
      </w:tr>
      <w:tr w:rsidR="003077BB" w:rsidRPr="00DF6A81" w14:paraId="06E46215" w14:textId="77777777" w:rsidTr="003077BB">
        <w:tc>
          <w:tcPr>
            <w:tcW w:w="884" w:type="dxa"/>
            <w:vMerge w:val="restart"/>
          </w:tcPr>
          <w:p w14:paraId="39B12C70" w14:textId="77777777" w:rsidR="003077BB" w:rsidRPr="00DF6A81" w:rsidRDefault="003077BB" w:rsidP="00C941BD">
            <w:pPr>
              <w:spacing w:line="276" w:lineRule="auto"/>
              <w:rPr>
                <w:rFonts w:ascii="Arial" w:hAnsi="Arial" w:cs="Arial"/>
                <w:sz w:val="24"/>
                <w:szCs w:val="24"/>
              </w:rPr>
            </w:pPr>
            <w:r w:rsidRPr="00DF6A81">
              <w:rPr>
                <w:rFonts w:ascii="Arial" w:hAnsi="Arial" w:cs="Arial"/>
                <w:sz w:val="24"/>
                <w:szCs w:val="24"/>
              </w:rPr>
              <w:t>3</w:t>
            </w:r>
          </w:p>
        </w:tc>
        <w:tc>
          <w:tcPr>
            <w:tcW w:w="2088" w:type="dxa"/>
          </w:tcPr>
          <w:p w14:paraId="5D0294DC" w14:textId="77777777" w:rsidR="003077BB" w:rsidRPr="00DF6A81" w:rsidRDefault="003077BB" w:rsidP="00C941BD">
            <w:pPr>
              <w:spacing w:line="276" w:lineRule="auto"/>
              <w:rPr>
                <w:rFonts w:ascii="Arial" w:hAnsi="Arial" w:cs="Arial"/>
                <w:sz w:val="24"/>
                <w:szCs w:val="24"/>
              </w:rPr>
            </w:pPr>
            <w:r w:rsidRPr="00DF6A81">
              <w:rPr>
                <w:rFonts w:ascii="Arial" w:hAnsi="Arial" w:cs="Arial"/>
                <w:sz w:val="24"/>
                <w:szCs w:val="24"/>
              </w:rPr>
              <w:t>Generating Ideas</w:t>
            </w:r>
          </w:p>
        </w:tc>
        <w:tc>
          <w:tcPr>
            <w:tcW w:w="7484" w:type="dxa"/>
          </w:tcPr>
          <w:p w14:paraId="4715A366" w14:textId="77777777" w:rsidR="00C12DCB" w:rsidRPr="00DF6A81" w:rsidRDefault="00C12DCB" w:rsidP="00C941BD">
            <w:pPr>
              <w:spacing w:line="276" w:lineRule="auto"/>
              <w:rPr>
                <w:rFonts w:ascii="Arial" w:hAnsi="Arial" w:cs="Arial"/>
                <w:color w:val="000000"/>
                <w:sz w:val="24"/>
                <w:szCs w:val="24"/>
              </w:rPr>
            </w:pPr>
            <w:r w:rsidRPr="00DF6A81">
              <w:rPr>
                <w:rFonts w:ascii="Arial" w:hAnsi="Arial" w:cs="Arial"/>
                <w:color w:val="000000"/>
                <w:sz w:val="24"/>
                <w:szCs w:val="24"/>
              </w:rPr>
              <w:t xml:space="preserve">Gather and retrieve information, references and resources related to their ideas and intentions </w:t>
            </w:r>
          </w:p>
          <w:p w14:paraId="242A53FA" w14:textId="77777777" w:rsidR="003077BB" w:rsidRPr="00DF6A81" w:rsidRDefault="00C12DCB" w:rsidP="00C941BD">
            <w:pPr>
              <w:spacing w:line="276" w:lineRule="auto"/>
              <w:rPr>
                <w:rFonts w:ascii="Arial" w:hAnsi="Arial" w:cs="Arial"/>
                <w:color w:val="000000"/>
                <w:sz w:val="24"/>
                <w:szCs w:val="24"/>
              </w:rPr>
            </w:pPr>
            <w:r w:rsidRPr="00DF6A81">
              <w:rPr>
                <w:rFonts w:ascii="Arial" w:hAnsi="Arial" w:cs="Arial"/>
                <w:color w:val="000000"/>
                <w:sz w:val="24"/>
                <w:szCs w:val="24"/>
              </w:rPr>
              <w:t>Use a sketchbook for different purposes, including recording, observations, planning and shaping ideas</w:t>
            </w:r>
          </w:p>
        </w:tc>
      </w:tr>
      <w:tr w:rsidR="003077BB" w:rsidRPr="00DF6A81" w14:paraId="5506EB93" w14:textId="77777777" w:rsidTr="003077BB">
        <w:tc>
          <w:tcPr>
            <w:tcW w:w="884" w:type="dxa"/>
            <w:vMerge/>
          </w:tcPr>
          <w:p w14:paraId="02938551" w14:textId="77777777" w:rsidR="003077BB" w:rsidRPr="00DF6A81" w:rsidRDefault="003077BB" w:rsidP="00C941BD">
            <w:pPr>
              <w:spacing w:line="276" w:lineRule="auto"/>
              <w:rPr>
                <w:rFonts w:ascii="Arial" w:hAnsi="Arial" w:cs="Arial"/>
                <w:sz w:val="24"/>
                <w:szCs w:val="24"/>
              </w:rPr>
            </w:pPr>
          </w:p>
        </w:tc>
        <w:tc>
          <w:tcPr>
            <w:tcW w:w="2088" w:type="dxa"/>
          </w:tcPr>
          <w:p w14:paraId="706E250D" w14:textId="77777777" w:rsidR="003077BB" w:rsidRPr="00DF6A81" w:rsidRDefault="003077BB" w:rsidP="00C941BD">
            <w:pPr>
              <w:spacing w:line="276" w:lineRule="auto"/>
              <w:rPr>
                <w:rFonts w:ascii="Arial" w:hAnsi="Arial" w:cs="Arial"/>
                <w:sz w:val="24"/>
                <w:szCs w:val="24"/>
              </w:rPr>
            </w:pPr>
            <w:r w:rsidRPr="00DF6A81">
              <w:rPr>
                <w:rFonts w:ascii="Arial" w:hAnsi="Arial" w:cs="Arial"/>
                <w:sz w:val="24"/>
                <w:szCs w:val="24"/>
              </w:rPr>
              <w:t>Making</w:t>
            </w:r>
          </w:p>
        </w:tc>
        <w:tc>
          <w:tcPr>
            <w:tcW w:w="7484" w:type="dxa"/>
          </w:tcPr>
          <w:p w14:paraId="4C905F82" w14:textId="77777777" w:rsidR="00C12DCB" w:rsidRPr="00DF6A81" w:rsidRDefault="00C12DCB" w:rsidP="00C941BD">
            <w:pPr>
              <w:spacing w:line="276" w:lineRule="auto"/>
              <w:rPr>
                <w:rFonts w:ascii="Arial" w:hAnsi="Arial" w:cs="Arial"/>
                <w:color w:val="000000"/>
                <w:sz w:val="24"/>
                <w:szCs w:val="24"/>
              </w:rPr>
            </w:pPr>
            <w:r w:rsidRPr="00DF6A81">
              <w:rPr>
                <w:rFonts w:ascii="Arial" w:hAnsi="Arial" w:cs="Arial"/>
                <w:color w:val="000000"/>
                <w:sz w:val="24"/>
                <w:szCs w:val="24"/>
              </w:rPr>
              <w:t>Develop practical skills by experimenting with, and the qualities of a range of different materials and techniques</w:t>
            </w:r>
          </w:p>
          <w:p w14:paraId="59ACCB7A" w14:textId="77777777" w:rsidR="003077BB" w:rsidRPr="00DF6A81" w:rsidRDefault="00C12DCB" w:rsidP="00C941BD">
            <w:pPr>
              <w:spacing w:line="276" w:lineRule="auto"/>
              <w:rPr>
                <w:rFonts w:ascii="Arial" w:hAnsi="Arial" w:cs="Arial"/>
                <w:color w:val="000000"/>
                <w:sz w:val="24"/>
                <w:szCs w:val="24"/>
              </w:rPr>
            </w:pPr>
            <w:r w:rsidRPr="00DF6A81">
              <w:rPr>
                <w:rFonts w:ascii="Arial" w:hAnsi="Arial" w:cs="Arial"/>
                <w:color w:val="000000"/>
                <w:sz w:val="24"/>
                <w:szCs w:val="24"/>
              </w:rPr>
              <w:t>Select, and use appropriately, a variety of materials and techniques to create their work</w:t>
            </w:r>
          </w:p>
        </w:tc>
      </w:tr>
      <w:tr w:rsidR="003077BB" w:rsidRPr="00DF6A81" w14:paraId="7A7E9075" w14:textId="77777777" w:rsidTr="003077BB">
        <w:tc>
          <w:tcPr>
            <w:tcW w:w="884" w:type="dxa"/>
            <w:vMerge/>
          </w:tcPr>
          <w:p w14:paraId="05884198" w14:textId="77777777" w:rsidR="003077BB" w:rsidRPr="00DF6A81" w:rsidRDefault="003077BB" w:rsidP="00C941BD">
            <w:pPr>
              <w:spacing w:line="276" w:lineRule="auto"/>
              <w:rPr>
                <w:rFonts w:ascii="Arial" w:hAnsi="Arial" w:cs="Arial"/>
                <w:sz w:val="24"/>
                <w:szCs w:val="24"/>
              </w:rPr>
            </w:pPr>
          </w:p>
        </w:tc>
        <w:tc>
          <w:tcPr>
            <w:tcW w:w="2088" w:type="dxa"/>
          </w:tcPr>
          <w:p w14:paraId="574919DE" w14:textId="77777777" w:rsidR="003077BB" w:rsidRPr="00DF6A81" w:rsidRDefault="003077BB" w:rsidP="00C941BD">
            <w:pPr>
              <w:spacing w:line="276" w:lineRule="auto"/>
              <w:rPr>
                <w:rFonts w:ascii="Arial" w:hAnsi="Arial" w:cs="Arial"/>
                <w:sz w:val="24"/>
                <w:szCs w:val="24"/>
              </w:rPr>
            </w:pPr>
            <w:r w:rsidRPr="00DF6A81">
              <w:rPr>
                <w:rFonts w:ascii="Arial" w:hAnsi="Arial" w:cs="Arial"/>
                <w:sz w:val="24"/>
                <w:szCs w:val="24"/>
              </w:rPr>
              <w:t>Evaluating</w:t>
            </w:r>
          </w:p>
        </w:tc>
        <w:tc>
          <w:tcPr>
            <w:tcW w:w="7484" w:type="dxa"/>
          </w:tcPr>
          <w:p w14:paraId="2A723596" w14:textId="77777777" w:rsidR="003077BB" w:rsidRPr="00DF6A81" w:rsidRDefault="00C12DCB" w:rsidP="00C941BD">
            <w:pPr>
              <w:spacing w:line="276" w:lineRule="auto"/>
              <w:rPr>
                <w:rFonts w:ascii="Arial" w:hAnsi="Arial" w:cs="Arial"/>
                <w:sz w:val="24"/>
                <w:szCs w:val="24"/>
              </w:rPr>
            </w:pPr>
            <w:r w:rsidRPr="00DF6A81">
              <w:rPr>
                <w:rFonts w:ascii="Arial" w:hAnsi="Arial" w:cs="Arial"/>
                <w:color w:val="000000"/>
                <w:sz w:val="24"/>
                <w:szCs w:val="24"/>
              </w:rPr>
              <w:t>Take time to reflect upon what they like and dislike about their work in order to improve it</w:t>
            </w:r>
          </w:p>
        </w:tc>
      </w:tr>
      <w:tr w:rsidR="003077BB" w:rsidRPr="00DF6A81" w14:paraId="7051F3FA" w14:textId="77777777" w:rsidTr="003077BB">
        <w:tc>
          <w:tcPr>
            <w:tcW w:w="884" w:type="dxa"/>
            <w:vMerge/>
          </w:tcPr>
          <w:p w14:paraId="6478D7F4" w14:textId="77777777" w:rsidR="003077BB" w:rsidRPr="00DF6A81" w:rsidRDefault="003077BB" w:rsidP="00C941BD">
            <w:pPr>
              <w:spacing w:line="276" w:lineRule="auto"/>
              <w:rPr>
                <w:rFonts w:ascii="Arial" w:hAnsi="Arial" w:cs="Arial"/>
                <w:sz w:val="24"/>
                <w:szCs w:val="24"/>
              </w:rPr>
            </w:pPr>
          </w:p>
        </w:tc>
        <w:tc>
          <w:tcPr>
            <w:tcW w:w="2088" w:type="dxa"/>
          </w:tcPr>
          <w:p w14:paraId="0B01AACC" w14:textId="77777777" w:rsidR="003077BB" w:rsidRPr="00DF6A81" w:rsidRDefault="003077BB" w:rsidP="00C941BD">
            <w:pPr>
              <w:spacing w:line="276" w:lineRule="auto"/>
              <w:rPr>
                <w:rFonts w:ascii="Arial" w:hAnsi="Arial" w:cs="Arial"/>
                <w:sz w:val="24"/>
                <w:szCs w:val="24"/>
              </w:rPr>
            </w:pPr>
            <w:r w:rsidRPr="00DF6A81">
              <w:rPr>
                <w:rFonts w:ascii="Arial" w:hAnsi="Arial" w:cs="Arial"/>
                <w:sz w:val="24"/>
                <w:szCs w:val="24"/>
              </w:rPr>
              <w:t xml:space="preserve">Knowledge and Understanding </w:t>
            </w:r>
          </w:p>
        </w:tc>
        <w:tc>
          <w:tcPr>
            <w:tcW w:w="7484" w:type="dxa"/>
          </w:tcPr>
          <w:p w14:paraId="5A0210F3" w14:textId="77777777" w:rsidR="00C12DCB" w:rsidRPr="00DF6A81" w:rsidRDefault="00C12DCB" w:rsidP="00C941BD">
            <w:pPr>
              <w:spacing w:line="276" w:lineRule="auto"/>
              <w:rPr>
                <w:rFonts w:ascii="Arial" w:hAnsi="Arial" w:cs="Arial"/>
                <w:color w:val="000000"/>
                <w:sz w:val="24"/>
                <w:szCs w:val="24"/>
              </w:rPr>
            </w:pPr>
            <w:r w:rsidRPr="00DF6A81">
              <w:rPr>
                <w:rFonts w:ascii="Arial" w:hAnsi="Arial" w:cs="Arial"/>
                <w:color w:val="000000"/>
                <w:sz w:val="24"/>
                <w:szCs w:val="24"/>
              </w:rPr>
              <w:t>Know about and describe the work of some artists, craftspeople, architects and designers</w:t>
            </w:r>
          </w:p>
          <w:p w14:paraId="1C512700" w14:textId="77777777" w:rsidR="003077BB" w:rsidRPr="00DF6A81" w:rsidRDefault="00CC5BC4" w:rsidP="00C941BD">
            <w:pPr>
              <w:spacing w:line="276" w:lineRule="auto"/>
              <w:rPr>
                <w:rFonts w:ascii="Arial" w:hAnsi="Arial" w:cs="Arial"/>
                <w:color w:val="000000"/>
                <w:sz w:val="24"/>
                <w:szCs w:val="24"/>
              </w:rPr>
            </w:pPr>
            <w:r w:rsidRPr="00DF6A81">
              <w:rPr>
                <w:rFonts w:ascii="Arial" w:hAnsi="Arial" w:cs="Arial"/>
                <w:color w:val="000000"/>
                <w:sz w:val="24"/>
                <w:szCs w:val="24"/>
              </w:rPr>
              <w:t>Explain how to use some of the tools and techniques they have chosen to work with</w:t>
            </w:r>
          </w:p>
        </w:tc>
      </w:tr>
      <w:tr w:rsidR="00C941BD" w:rsidRPr="00DF6A81" w14:paraId="35684F9D" w14:textId="77777777" w:rsidTr="00C941BD">
        <w:tc>
          <w:tcPr>
            <w:tcW w:w="10456" w:type="dxa"/>
            <w:gridSpan w:val="3"/>
            <w:shd w:val="clear" w:color="auto" w:fill="D0CECE" w:themeFill="background2" w:themeFillShade="E6"/>
          </w:tcPr>
          <w:p w14:paraId="1309BAE1" w14:textId="77777777" w:rsidR="00C941BD" w:rsidRDefault="00C941BD" w:rsidP="00C941BD">
            <w:pPr>
              <w:spacing w:line="276" w:lineRule="auto"/>
              <w:rPr>
                <w:rFonts w:ascii="Arial" w:hAnsi="Arial" w:cs="Arial"/>
                <w:color w:val="000000"/>
                <w:sz w:val="24"/>
                <w:szCs w:val="24"/>
              </w:rPr>
            </w:pPr>
          </w:p>
          <w:p w14:paraId="7753035B" w14:textId="77777777" w:rsidR="00C941BD" w:rsidRDefault="00C941BD" w:rsidP="00C941BD">
            <w:pPr>
              <w:spacing w:line="276" w:lineRule="auto"/>
              <w:rPr>
                <w:rFonts w:ascii="Arial" w:hAnsi="Arial" w:cs="Arial"/>
                <w:color w:val="000000"/>
                <w:sz w:val="24"/>
                <w:szCs w:val="24"/>
              </w:rPr>
            </w:pPr>
          </w:p>
          <w:p w14:paraId="46B4AE0C" w14:textId="77777777" w:rsidR="00C941BD" w:rsidRDefault="00C941BD" w:rsidP="00C941BD">
            <w:pPr>
              <w:spacing w:line="276" w:lineRule="auto"/>
              <w:rPr>
                <w:rFonts w:ascii="Arial" w:hAnsi="Arial" w:cs="Arial"/>
                <w:color w:val="000000"/>
                <w:sz w:val="24"/>
                <w:szCs w:val="24"/>
              </w:rPr>
            </w:pPr>
          </w:p>
          <w:p w14:paraId="1C85E318" w14:textId="77777777" w:rsidR="00C941BD" w:rsidRDefault="00C941BD" w:rsidP="00C941BD">
            <w:pPr>
              <w:spacing w:line="276" w:lineRule="auto"/>
              <w:rPr>
                <w:rFonts w:ascii="Arial" w:hAnsi="Arial" w:cs="Arial"/>
                <w:color w:val="000000"/>
                <w:sz w:val="24"/>
                <w:szCs w:val="24"/>
              </w:rPr>
            </w:pPr>
          </w:p>
          <w:p w14:paraId="5765D64D" w14:textId="77777777" w:rsidR="00C941BD" w:rsidRDefault="00C941BD" w:rsidP="00C941BD">
            <w:pPr>
              <w:spacing w:line="276" w:lineRule="auto"/>
              <w:rPr>
                <w:rFonts w:ascii="Arial" w:hAnsi="Arial" w:cs="Arial"/>
                <w:color w:val="000000"/>
                <w:sz w:val="24"/>
                <w:szCs w:val="24"/>
              </w:rPr>
            </w:pPr>
          </w:p>
          <w:p w14:paraId="78DB25DB" w14:textId="77777777" w:rsidR="00C941BD" w:rsidRDefault="00C941BD" w:rsidP="00C941BD">
            <w:pPr>
              <w:spacing w:line="276" w:lineRule="auto"/>
              <w:rPr>
                <w:rFonts w:ascii="Arial" w:hAnsi="Arial" w:cs="Arial"/>
                <w:color w:val="000000"/>
                <w:sz w:val="24"/>
                <w:szCs w:val="24"/>
              </w:rPr>
            </w:pPr>
          </w:p>
          <w:p w14:paraId="0A483341" w14:textId="77777777" w:rsidR="00C941BD" w:rsidRDefault="00C941BD" w:rsidP="00C941BD">
            <w:pPr>
              <w:spacing w:line="276" w:lineRule="auto"/>
              <w:rPr>
                <w:rFonts w:ascii="Arial" w:hAnsi="Arial" w:cs="Arial"/>
                <w:color w:val="000000"/>
                <w:sz w:val="24"/>
                <w:szCs w:val="24"/>
              </w:rPr>
            </w:pPr>
          </w:p>
          <w:p w14:paraId="0EE2FF49" w14:textId="77777777" w:rsidR="00C941BD" w:rsidRPr="00DF6A81" w:rsidRDefault="00C941BD" w:rsidP="00C941BD">
            <w:pPr>
              <w:spacing w:line="276" w:lineRule="auto"/>
              <w:rPr>
                <w:rFonts w:ascii="Arial" w:hAnsi="Arial" w:cs="Arial"/>
                <w:color w:val="000000"/>
                <w:sz w:val="24"/>
                <w:szCs w:val="24"/>
              </w:rPr>
            </w:pPr>
          </w:p>
        </w:tc>
      </w:tr>
      <w:tr w:rsidR="003077BB" w:rsidRPr="00DF6A81" w14:paraId="694B0151" w14:textId="77777777" w:rsidTr="003077BB">
        <w:tc>
          <w:tcPr>
            <w:tcW w:w="884" w:type="dxa"/>
            <w:vMerge w:val="restart"/>
          </w:tcPr>
          <w:p w14:paraId="7DC3076F" w14:textId="77777777" w:rsidR="003077BB" w:rsidRPr="00DF6A81" w:rsidRDefault="003077BB" w:rsidP="00C941BD">
            <w:pPr>
              <w:spacing w:line="276" w:lineRule="auto"/>
              <w:rPr>
                <w:rFonts w:ascii="Arial" w:hAnsi="Arial" w:cs="Arial"/>
                <w:sz w:val="24"/>
                <w:szCs w:val="24"/>
              </w:rPr>
            </w:pPr>
            <w:r w:rsidRPr="00DF6A81">
              <w:rPr>
                <w:rFonts w:ascii="Arial" w:hAnsi="Arial" w:cs="Arial"/>
                <w:sz w:val="24"/>
                <w:szCs w:val="24"/>
              </w:rPr>
              <w:lastRenderedPageBreak/>
              <w:t>4</w:t>
            </w:r>
          </w:p>
        </w:tc>
        <w:tc>
          <w:tcPr>
            <w:tcW w:w="2088" w:type="dxa"/>
          </w:tcPr>
          <w:p w14:paraId="3E011F84" w14:textId="77777777" w:rsidR="003077BB" w:rsidRPr="00DF6A81" w:rsidRDefault="003077BB" w:rsidP="00C941BD">
            <w:pPr>
              <w:spacing w:line="276" w:lineRule="auto"/>
              <w:rPr>
                <w:rFonts w:ascii="Arial" w:hAnsi="Arial" w:cs="Arial"/>
                <w:sz w:val="24"/>
                <w:szCs w:val="24"/>
              </w:rPr>
            </w:pPr>
            <w:r w:rsidRPr="00DF6A81">
              <w:rPr>
                <w:rFonts w:ascii="Arial" w:hAnsi="Arial" w:cs="Arial"/>
                <w:sz w:val="24"/>
                <w:szCs w:val="24"/>
              </w:rPr>
              <w:t>Generating Ideas</w:t>
            </w:r>
          </w:p>
        </w:tc>
        <w:tc>
          <w:tcPr>
            <w:tcW w:w="7484" w:type="dxa"/>
          </w:tcPr>
          <w:p w14:paraId="4C22DDE6" w14:textId="77777777" w:rsidR="003077BB" w:rsidRPr="00DF6A81" w:rsidRDefault="00AB5C7F" w:rsidP="00C941BD">
            <w:pPr>
              <w:spacing w:line="276" w:lineRule="auto"/>
              <w:rPr>
                <w:rFonts w:ascii="Arial" w:eastAsia="Times New Roman" w:hAnsi="Arial" w:cs="Arial"/>
                <w:color w:val="000000"/>
                <w:sz w:val="24"/>
                <w:szCs w:val="24"/>
                <w:lang w:eastAsia="en-GB"/>
              </w:rPr>
            </w:pPr>
            <w:r w:rsidRPr="00A006F9">
              <w:rPr>
                <w:rFonts w:ascii="Arial" w:eastAsia="Times New Roman" w:hAnsi="Arial" w:cs="Arial"/>
                <w:color w:val="000000"/>
                <w:sz w:val="24"/>
                <w:szCs w:val="24"/>
                <w:lang w:eastAsia="en-GB"/>
              </w:rPr>
              <w:t>Select and use relevant resources and references to develop their ideas</w:t>
            </w:r>
          </w:p>
          <w:p w14:paraId="70A79D50" w14:textId="77777777" w:rsidR="00AB5C7F" w:rsidRPr="00DF6A81" w:rsidRDefault="00AB5C7F" w:rsidP="00C941BD">
            <w:pPr>
              <w:spacing w:line="276" w:lineRule="auto"/>
              <w:rPr>
                <w:rFonts w:ascii="Arial" w:hAnsi="Arial" w:cs="Arial"/>
                <w:sz w:val="24"/>
                <w:szCs w:val="24"/>
              </w:rPr>
            </w:pPr>
            <w:r w:rsidRPr="00A006F9">
              <w:rPr>
                <w:rFonts w:ascii="Arial" w:eastAsia="Times New Roman" w:hAnsi="Arial" w:cs="Arial"/>
                <w:color w:val="000000"/>
                <w:sz w:val="24"/>
                <w:szCs w:val="24"/>
                <w:lang w:eastAsia="en-GB"/>
              </w:rPr>
              <w:t>Use sketchbooks and drawing, purposefully to improve understanding, inform ideas and plan an outcome</w:t>
            </w:r>
          </w:p>
        </w:tc>
      </w:tr>
      <w:tr w:rsidR="003077BB" w:rsidRPr="00DF6A81" w14:paraId="52E92972" w14:textId="77777777" w:rsidTr="003077BB">
        <w:tc>
          <w:tcPr>
            <w:tcW w:w="884" w:type="dxa"/>
            <w:vMerge/>
          </w:tcPr>
          <w:p w14:paraId="7D7E78FB" w14:textId="77777777" w:rsidR="003077BB" w:rsidRPr="00DF6A81" w:rsidRDefault="003077BB" w:rsidP="00C941BD">
            <w:pPr>
              <w:spacing w:line="276" w:lineRule="auto"/>
              <w:rPr>
                <w:rFonts w:ascii="Arial" w:hAnsi="Arial" w:cs="Arial"/>
                <w:sz w:val="24"/>
                <w:szCs w:val="24"/>
              </w:rPr>
            </w:pPr>
          </w:p>
        </w:tc>
        <w:tc>
          <w:tcPr>
            <w:tcW w:w="2088" w:type="dxa"/>
          </w:tcPr>
          <w:p w14:paraId="77F43F59" w14:textId="77777777" w:rsidR="003077BB" w:rsidRPr="00DF6A81" w:rsidRDefault="003077BB" w:rsidP="00C941BD">
            <w:pPr>
              <w:spacing w:line="276" w:lineRule="auto"/>
              <w:rPr>
                <w:rFonts w:ascii="Arial" w:hAnsi="Arial" w:cs="Arial"/>
                <w:sz w:val="24"/>
                <w:szCs w:val="24"/>
              </w:rPr>
            </w:pPr>
            <w:r w:rsidRPr="00DF6A81">
              <w:rPr>
                <w:rFonts w:ascii="Arial" w:hAnsi="Arial" w:cs="Arial"/>
                <w:sz w:val="24"/>
                <w:szCs w:val="24"/>
              </w:rPr>
              <w:t>Making</w:t>
            </w:r>
          </w:p>
        </w:tc>
        <w:tc>
          <w:tcPr>
            <w:tcW w:w="7484" w:type="dxa"/>
          </w:tcPr>
          <w:p w14:paraId="702F376F" w14:textId="77777777" w:rsidR="00C05D03" w:rsidRPr="00DF6A81" w:rsidRDefault="00C05D03" w:rsidP="00C941BD">
            <w:pPr>
              <w:spacing w:line="276" w:lineRule="auto"/>
              <w:rPr>
                <w:rFonts w:ascii="Arial" w:hAnsi="Arial" w:cs="Arial"/>
                <w:color w:val="000000"/>
                <w:sz w:val="24"/>
                <w:szCs w:val="24"/>
              </w:rPr>
            </w:pPr>
            <w:r w:rsidRPr="00DF6A81">
              <w:rPr>
                <w:rFonts w:ascii="Arial" w:hAnsi="Arial" w:cs="Arial"/>
                <w:color w:val="000000"/>
                <w:sz w:val="24"/>
                <w:szCs w:val="24"/>
              </w:rPr>
              <w:t>Investigate the nature and qualities of different materials and processes systematically</w:t>
            </w:r>
          </w:p>
          <w:p w14:paraId="5E6E9223" w14:textId="77777777" w:rsidR="003077BB" w:rsidRPr="00DF6A81" w:rsidRDefault="00AB5C7F" w:rsidP="00C941BD">
            <w:pPr>
              <w:spacing w:line="276" w:lineRule="auto"/>
              <w:rPr>
                <w:rFonts w:ascii="Arial" w:hAnsi="Arial" w:cs="Arial"/>
                <w:sz w:val="24"/>
                <w:szCs w:val="24"/>
              </w:rPr>
            </w:pPr>
            <w:r w:rsidRPr="00A006F9">
              <w:rPr>
                <w:rFonts w:ascii="Arial" w:eastAsia="Times New Roman" w:hAnsi="Arial" w:cs="Arial"/>
                <w:color w:val="000000"/>
                <w:sz w:val="24"/>
                <w:szCs w:val="24"/>
                <w:lang w:eastAsia="en-GB"/>
              </w:rPr>
              <w:t>Apply the technical skills they are learning to improve the quality of their work</w:t>
            </w:r>
          </w:p>
        </w:tc>
      </w:tr>
      <w:tr w:rsidR="003077BB" w:rsidRPr="00DF6A81" w14:paraId="681E0C93" w14:textId="77777777" w:rsidTr="003077BB">
        <w:tc>
          <w:tcPr>
            <w:tcW w:w="884" w:type="dxa"/>
            <w:vMerge/>
          </w:tcPr>
          <w:p w14:paraId="55E7E75C" w14:textId="77777777" w:rsidR="003077BB" w:rsidRPr="00DF6A81" w:rsidRDefault="003077BB" w:rsidP="00C941BD">
            <w:pPr>
              <w:spacing w:line="276" w:lineRule="auto"/>
              <w:rPr>
                <w:rFonts w:ascii="Arial" w:hAnsi="Arial" w:cs="Arial"/>
                <w:sz w:val="24"/>
                <w:szCs w:val="24"/>
              </w:rPr>
            </w:pPr>
          </w:p>
        </w:tc>
        <w:tc>
          <w:tcPr>
            <w:tcW w:w="2088" w:type="dxa"/>
          </w:tcPr>
          <w:p w14:paraId="3CA3924F" w14:textId="77777777" w:rsidR="003077BB" w:rsidRPr="00DF6A81" w:rsidRDefault="003077BB" w:rsidP="00C941BD">
            <w:pPr>
              <w:spacing w:line="276" w:lineRule="auto"/>
              <w:rPr>
                <w:rFonts w:ascii="Arial" w:hAnsi="Arial" w:cs="Arial"/>
                <w:sz w:val="24"/>
                <w:szCs w:val="24"/>
              </w:rPr>
            </w:pPr>
            <w:r w:rsidRPr="00DF6A81">
              <w:rPr>
                <w:rFonts w:ascii="Arial" w:hAnsi="Arial" w:cs="Arial"/>
                <w:sz w:val="24"/>
                <w:szCs w:val="24"/>
              </w:rPr>
              <w:t>Evaluating</w:t>
            </w:r>
          </w:p>
        </w:tc>
        <w:tc>
          <w:tcPr>
            <w:tcW w:w="7484" w:type="dxa"/>
          </w:tcPr>
          <w:p w14:paraId="6A30AB07" w14:textId="77777777" w:rsidR="003077BB" w:rsidRPr="00DF6A81" w:rsidRDefault="00AB5C7F" w:rsidP="00C941BD">
            <w:pPr>
              <w:spacing w:line="276" w:lineRule="auto"/>
              <w:rPr>
                <w:rFonts w:ascii="Arial" w:eastAsia="Times New Roman" w:hAnsi="Arial" w:cs="Arial"/>
                <w:color w:val="000000"/>
                <w:sz w:val="24"/>
                <w:szCs w:val="24"/>
                <w:lang w:eastAsia="en-GB"/>
              </w:rPr>
            </w:pPr>
            <w:r w:rsidRPr="00A006F9">
              <w:rPr>
                <w:rFonts w:ascii="Arial" w:eastAsia="Times New Roman" w:hAnsi="Arial" w:cs="Arial"/>
                <w:color w:val="000000"/>
                <w:sz w:val="24"/>
                <w:szCs w:val="24"/>
                <w:lang w:eastAsia="en-GB"/>
              </w:rPr>
              <w:t>Regularly reflect upon their own work, and use comparisons with the work of others (pupils and artists) to identify how to improve</w:t>
            </w:r>
          </w:p>
        </w:tc>
      </w:tr>
      <w:tr w:rsidR="003077BB" w:rsidRPr="00DF6A81" w14:paraId="7E0FFFBF" w14:textId="77777777" w:rsidTr="003077BB">
        <w:tc>
          <w:tcPr>
            <w:tcW w:w="884" w:type="dxa"/>
            <w:vMerge/>
          </w:tcPr>
          <w:p w14:paraId="63D545DB" w14:textId="77777777" w:rsidR="003077BB" w:rsidRPr="00DF6A81" w:rsidRDefault="003077BB" w:rsidP="00C941BD">
            <w:pPr>
              <w:spacing w:line="276" w:lineRule="auto"/>
              <w:rPr>
                <w:rFonts w:ascii="Arial" w:hAnsi="Arial" w:cs="Arial"/>
                <w:sz w:val="24"/>
                <w:szCs w:val="24"/>
              </w:rPr>
            </w:pPr>
          </w:p>
        </w:tc>
        <w:tc>
          <w:tcPr>
            <w:tcW w:w="2088" w:type="dxa"/>
          </w:tcPr>
          <w:p w14:paraId="07E5D654" w14:textId="77777777" w:rsidR="003077BB" w:rsidRPr="00DF6A81" w:rsidRDefault="003077BB" w:rsidP="00C941BD">
            <w:pPr>
              <w:spacing w:line="276" w:lineRule="auto"/>
              <w:rPr>
                <w:rFonts w:ascii="Arial" w:hAnsi="Arial" w:cs="Arial"/>
                <w:sz w:val="24"/>
                <w:szCs w:val="24"/>
              </w:rPr>
            </w:pPr>
            <w:r w:rsidRPr="00DF6A81">
              <w:rPr>
                <w:rFonts w:ascii="Arial" w:hAnsi="Arial" w:cs="Arial"/>
                <w:sz w:val="24"/>
                <w:szCs w:val="24"/>
              </w:rPr>
              <w:t xml:space="preserve">Knowledge and Understanding </w:t>
            </w:r>
          </w:p>
        </w:tc>
        <w:tc>
          <w:tcPr>
            <w:tcW w:w="7484" w:type="dxa"/>
          </w:tcPr>
          <w:p w14:paraId="175BF9FC" w14:textId="77777777" w:rsidR="00AB5C7F" w:rsidRPr="00DF6A81" w:rsidRDefault="00AB5C7F" w:rsidP="00C941BD">
            <w:pPr>
              <w:spacing w:line="276" w:lineRule="auto"/>
              <w:rPr>
                <w:rFonts w:ascii="Arial" w:eastAsia="Times New Roman" w:hAnsi="Arial" w:cs="Arial"/>
                <w:color w:val="000000"/>
                <w:sz w:val="24"/>
                <w:szCs w:val="24"/>
                <w:lang w:eastAsia="en-GB"/>
              </w:rPr>
            </w:pPr>
            <w:r w:rsidRPr="00A006F9">
              <w:rPr>
                <w:rFonts w:ascii="Arial" w:eastAsia="Times New Roman" w:hAnsi="Arial" w:cs="Arial"/>
                <w:color w:val="000000"/>
                <w:sz w:val="24"/>
                <w:szCs w:val="24"/>
                <w:lang w:eastAsia="en-GB"/>
              </w:rPr>
              <w:t>Know about and describe some of the key ideas, techniques and working practices of a variety of artists, craft makers, architects and designers they have studied</w:t>
            </w:r>
          </w:p>
          <w:p w14:paraId="3E91E521" w14:textId="77777777" w:rsidR="003077BB" w:rsidRPr="00DF6A81" w:rsidRDefault="00AB5C7F" w:rsidP="00C941BD">
            <w:pPr>
              <w:spacing w:line="276" w:lineRule="auto"/>
              <w:rPr>
                <w:rFonts w:ascii="Arial" w:hAnsi="Arial" w:cs="Arial"/>
                <w:sz w:val="24"/>
                <w:szCs w:val="24"/>
              </w:rPr>
            </w:pPr>
            <w:r w:rsidRPr="00A006F9">
              <w:rPr>
                <w:rFonts w:ascii="Arial" w:eastAsia="Times New Roman" w:hAnsi="Arial" w:cs="Arial"/>
                <w:color w:val="000000"/>
                <w:sz w:val="24"/>
                <w:szCs w:val="24"/>
                <w:lang w:eastAsia="en-GB"/>
              </w:rPr>
              <w:t>Know about, and be able to demonstrate, how tools they have chosen to work with, should be used effectively and with safety</w:t>
            </w:r>
          </w:p>
        </w:tc>
      </w:tr>
      <w:tr w:rsidR="003077BB" w:rsidRPr="00DF6A81" w14:paraId="06CD36D4" w14:textId="77777777" w:rsidTr="003077BB">
        <w:tc>
          <w:tcPr>
            <w:tcW w:w="884" w:type="dxa"/>
            <w:vMerge w:val="restart"/>
          </w:tcPr>
          <w:p w14:paraId="46D33DA5" w14:textId="77777777" w:rsidR="003077BB" w:rsidRPr="00DF6A81" w:rsidRDefault="003077BB" w:rsidP="00C941BD">
            <w:pPr>
              <w:spacing w:line="276" w:lineRule="auto"/>
              <w:rPr>
                <w:rFonts w:ascii="Arial" w:hAnsi="Arial" w:cs="Arial"/>
                <w:sz w:val="24"/>
                <w:szCs w:val="24"/>
              </w:rPr>
            </w:pPr>
            <w:r w:rsidRPr="00DF6A81">
              <w:rPr>
                <w:rFonts w:ascii="Arial" w:hAnsi="Arial" w:cs="Arial"/>
                <w:sz w:val="24"/>
                <w:szCs w:val="24"/>
              </w:rPr>
              <w:t>5</w:t>
            </w:r>
          </w:p>
        </w:tc>
        <w:tc>
          <w:tcPr>
            <w:tcW w:w="2088" w:type="dxa"/>
          </w:tcPr>
          <w:p w14:paraId="30F0B524" w14:textId="77777777" w:rsidR="003077BB" w:rsidRPr="00DF6A81" w:rsidRDefault="003077BB" w:rsidP="00C941BD">
            <w:pPr>
              <w:spacing w:line="276" w:lineRule="auto"/>
              <w:rPr>
                <w:rFonts w:ascii="Arial" w:hAnsi="Arial" w:cs="Arial"/>
                <w:sz w:val="24"/>
                <w:szCs w:val="24"/>
              </w:rPr>
            </w:pPr>
            <w:r w:rsidRPr="00DF6A81">
              <w:rPr>
                <w:rFonts w:ascii="Arial" w:hAnsi="Arial" w:cs="Arial"/>
                <w:sz w:val="24"/>
                <w:szCs w:val="24"/>
              </w:rPr>
              <w:t>Generating Ideas</w:t>
            </w:r>
          </w:p>
        </w:tc>
        <w:tc>
          <w:tcPr>
            <w:tcW w:w="7484" w:type="dxa"/>
          </w:tcPr>
          <w:p w14:paraId="1D61E386" w14:textId="77777777" w:rsidR="00FB3FB1" w:rsidRPr="00DF6A81" w:rsidRDefault="00FB3FB1" w:rsidP="00C941BD">
            <w:pPr>
              <w:spacing w:line="276" w:lineRule="auto"/>
              <w:rPr>
                <w:rFonts w:ascii="Arial" w:eastAsia="Times New Roman" w:hAnsi="Arial" w:cs="Arial"/>
                <w:color w:val="000000"/>
                <w:sz w:val="24"/>
                <w:szCs w:val="24"/>
                <w:lang w:eastAsia="en-GB"/>
              </w:rPr>
            </w:pPr>
            <w:r w:rsidRPr="00A006F9">
              <w:rPr>
                <w:rFonts w:ascii="Arial" w:eastAsia="Times New Roman" w:hAnsi="Arial" w:cs="Arial"/>
                <w:color w:val="000000"/>
                <w:sz w:val="24"/>
                <w:szCs w:val="24"/>
                <w:lang w:eastAsia="en-GB"/>
              </w:rPr>
              <w:t>Engage in open ended research and exploration in the process of initiating and developing their own personal ideas</w:t>
            </w:r>
          </w:p>
          <w:p w14:paraId="4F623D0F" w14:textId="77777777" w:rsidR="003077BB" w:rsidRPr="00DF6A81" w:rsidRDefault="00FB3FB1" w:rsidP="00C941BD">
            <w:pPr>
              <w:spacing w:line="276" w:lineRule="auto"/>
              <w:rPr>
                <w:rFonts w:ascii="Arial" w:hAnsi="Arial" w:cs="Arial"/>
                <w:sz w:val="24"/>
                <w:szCs w:val="24"/>
              </w:rPr>
            </w:pPr>
            <w:r w:rsidRPr="00A006F9">
              <w:rPr>
                <w:rFonts w:ascii="Arial" w:eastAsia="Times New Roman" w:hAnsi="Arial" w:cs="Arial"/>
                <w:color w:val="000000"/>
                <w:sz w:val="24"/>
                <w:szCs w:val="24"/>
                <w:lang w:eastAsia="en-GB"/>
              </w:rPr>
              <w:t>Confidently use sketch books for a variety of purposes including:  recording observations; developing ideas; testing materials; planning and recording information</w:t>
            </w:r>
          </w:p>
        </w:tc>
      </w:tr>
      <w:tr w:rsidR="003077BB" w:rsidRPr="00DF6A81" w14:paraId="793EAEF9" w14:textId="77777777" w:rsidTr="003077BB">
        <w:tc>
          <w:tcPr>
            <w:tcW w:w="884" w:type="dxa"/>
            <w:vMerge/>
          </w:tcPr>
          <w:p w14:paraId="09BD1658" w14:textId="77777777" w:rsidR="003077BB" w:rsidRPr="00DF6A81" w:rsidRDefault="003077BB" w:rsidP="00C941BD">
            <w:pPr>
              <w:spacing w:line="276" w:lineRule="auto"/>
              <w:rPr>
                <w:rFonts w:ascii="Arial" w:hAnsi="Arial" w:cs="Arial"/>
                <w:sz w:val="24"/>
                <w:szCs w:val="24"/>
              </w:rPr>
            </w:pPr>
          </w:p>
        </w:tc>
        <w:tc>
          <w:tcPr>
            <w:tcW w:w="2088" w:type="dxa"/>
          </w:tcPr>
          <w:p w14:paraId="360EF1B4" w14:textId="77777777" w:rsidR="003077BB" w:rsidRPr="00DF6A81" w:rsidRDefault="003077BB" w:rsidP="00C941BD">
            <w:pPr>
              <w:spacing w:line="276" w:lineRule="auto"/>
              <w:rPr>
                <w:rFonts w:ascii="Arial" w:hAnsi="Arial" w:cs="Arial"/>
                <w:sz w:val="24"/>
                <w:szCs w:val="24"/>
              </w:rPr>
            </w:pPr>
            <w:r w:rsidRPr="00DF6A81">
              <w:rPr>
                <w:rFonts w:ascii="Arial" w:hAnsi="Arial" w:cs="Arial"/>
                <w:sz w:val="24"/>
                <w:szCs w:val="24"/>
              </w:rPr>
              <w:t>Making</w:t>
            </w:r>
          </w:p>
        </w:tc>
        <w:tc>
          <w:tcPr>
            <w:tcW w:w="7484" w:type="dxa"/>
          </w:tcPr>
          <w:p w14:paraId="765B6805" w14:textId="77777777" w:rsidR="003077BB" w:rsidRPr="00DF6A81" w:rsidRDefault="00FB3FB1" w:rsidP="00C941BD">
            <w:pPr>
              <w:spacing w:line="276" w:lineRule="auto"/>
              <w:rPr>
                <w:rFonts w:ascii="Arial" w:eastAsia="Times New Roman" w:hAnsi="Arial" w:cs="Arial"/>
                <w:color w:val="000000"/>
                <w:sz w:val="24"/>
                <w:szCs w:val="24"/>
                <w:lang w:eastAsia="en-GB"/>
              </w:rPr>
            </w:pPr>
            <w:r w:rsidRPr="00A006F9">
              <w:rPr>
                <w:rFonts w:ascii="Arial" w:eastAsia="Times New Roman" w:hAnsi="Arial" w:cs="Arial"/>
                <w:color w:val="000000"/>
                <w:sz w:val="24"/>
                <w:szCs w:val="24"/>
                <w:lang w:eastAsia="en-GB"/>
              </w:rPr>
              <w:t>Confidently investigate and exploit the potential of new and unfamiliar materials</w:t>
            </w:r>
          </w:p>
          <w:p w14:paraId="2BB27BA8" w14:textId="77777777" w:rsidR="00C05D03" w:rsidRPr="00DF6A81" w:rsidRDefault="00C05D03" w:rsidP="00C941BD">
            <w:pPr>
              <w:spacing w:line="276" w:lineRule="auto"/>
              <w:rPr>
                <w:rFonts w:ascii="Arial" w:eastAsia="Times New Roman" w:hAnsi="Arial" w:cs="Arial"/>
                <w:color w:val="000000"/>
                <w:sz w:val="24"/>
                <w:szCs w:val="24"/>
                <w:lang w:eastAsia="en-GB"/>
              </w:rPr>
            </w:pPr>
            <w:r w:rsidRPr="00A006F9">
              <w:rPr>
                <w:rFonts w:ascii="Arial" w:eastAsia="Times New Roman" w:hAnsi="Arial" w:cs="Arial"/>
                <w:color w:val="000000"/>
                <w:sz w:val="24"/>
                <w:szCs w:val="24"/>
                <w:lang w:eastAsia="en-GB"/>
              </w:rPr>
              <w:t>Use their acquired technical expertise to make work which effectively reflects their ideas</w:t>
            </w:r>
          </w:p>
        </w:tc>
      </w:tr>
      <w:tr w:rsidR="003077BB" w:rsidRPr="00DF6A81" w14:paraId="65D5D075" w14:textId="77777777" w:rsidTr="003077BB">
        <w:tc>
          <w:tcPr>
            <w:tcW w:w="884" w:type="dxa"/>
            <w:vMerge/>
          </w:tcPr>
          <w:p w14:paraId="74CB8994" w14:textId="77777777" w:rsidR="003077BB" w:rsidRPr="00DF6A81" w:rsidRDefault="003077BB" w:rsidP="00C941BD">
            <w:pPr>
              <w:spacing w:line="276" w:lineRule="auto"/>
              <w:rPr>
                <w:rFonts w:ascii="Arial" w:hAnsi="Arial" w:cs="Arial"/>
                <w:sz w:val="24"/>
                <w:szCs w:val="24"/>
              </w:rPr>
            </w:pPr>
          </w:p>
        </w:tc>
        <w:tc>
          <w:tcPr>
            <w:tcW w:w="2088" w:type="dxa"/>
          </w:tcPr>
          <w:p w14:paraId="3F69EE2C" w14:textId="77777777" w:rsidR="003077BB" w:rsidRPr="00DF6A81" w:rsidRDefault="003077BB" w:rsidP="00C941BD">
            <w:pPr>
              <w:spacing w:line="276" w:lineRule="auto"/>
              <w:rPr>
                <w:rFonts w:ascii="Arial" w:hAnsi="Arial" w:cs="Arial"/>
                <w:sz w:val="24"/>
                <w:szCs w:val="24"/>
              </w:rPr>
            </w:pPr>
            <w:r w:rsidRPr="00DF6A81">
              <w:rPr>
                <w:rFonts w:ascii="Arial" w:hAnsi="Arial" w:cs="Arial"/>
                <w:sz w:val="24"/>
                <w:szCs w:val="24"/>
              </w:rPr>
              <w:t>Evaluating</w:t>
            </w:r>
          </w:p>
        </w:tc>
        <w:tc>
          <w:tcPr>
            <w:tcW w:w="7484" w:type="dxa"/>
          </w:tcPr>
          <w:p w14:paraId="5DE2EE1E" w14:textId="77777777" w:rsidR="003077BB" w:rsidRPr="00DF6A81" w:rsidRDefault="00FB3FB1" w:rsidP="00C941BD">
            <w:pPr>
              <w:spacing w:line="276" w:lineRule="auto"/>
              <w:rPr>
                <w:rFonts w:ascii="Arial" w:hAnsi="Arial" w:cs="Arial"/>
                <w:sz w:val="24"/>
                <w:szCs w:val="24"/>
              </w:rPr>
            </w:pPr>
            <w:r w:rsidRPr="00A006F9">
              <w:rPr>
                <w:rFonts w:ascii="Arial" w:eastAsia="Times New Roman" w:hAnsi="Arial" w:cs="Arial"/>
                <w:color w:val="000000"/>
                <w:sz w:val="24"/>
                <w:szCs w:val="24"/>
                <w:lang w:eastAsia="en-GB"/>
              </w:rPr>
              <w:t>Regularly analyse and reflect on their progress taking account of what they hoped to achieve</w:t>
            </w:r>
          </w:p>
        </w:tc>
      </w:tr>
      <w:tr w:rsidR="003077BB" w:rsidRPr="00DF6A81" w14:paraId="2AC808B3" w14:textId="77777777" w:rsidTr="003077BB">
        <w:tc>
          <w:tcPr>
            <w:tcW w:w="884" w:type="dxa"/>
            <w:vMerge/>
          </w:tcPr>
          <w:p w14:paraId="56AB175B" w14:textId="77777777" w:rsidR="003077BB" w:rsidRPr="00DF6A81" w:rsidRDefault="003077BB" w:rsidP="00C941BD">
            <w:pPr>
              <w:spacing w:line="276" w:lineRule="auto"/>
              <w:rPr>
                <w:rFonts w:ascii="Arial" w:hAnsi="Arial" w:cs="Arial"/>
                <w:sz w:val="24"/>
                <w:szCs w:val="24"/>
              </w:rPr>
            </w:pPr>
          </w:p>
        </w:tc>
        <w:tc>
          <w:tcPr>
            <w:tcW w:w="2088" w:type="dxa"/>
          </w:tcPr>
          <w:p w14:paraId="7CABEBC0" w14:textId="77777777" w:rsidR="003077BB" w:rsidRPr="00DF6A81" w:rsidRDefault="003077BB" w:rsidP="00C941BD">
            <w:pPr>
              <w:spacing w:line="276" w:lineRule="auto"/>
              <w:rPr>
                <w:rFonts w:ascii="Arial" w:hAnsi="Arial" w:cs="Arial"/>
                <w:sz w:val="24"/>
                <w:szCs w:val="24"/>
              </w:rPr>
            </w:pPr>
            <w:r w:rsidRPr="00DF6A81">
              <w:rPr>
                <w:rFonts w:ascii="Arial" w:hAnsi="Arial" w:cs="Arial"/>
                <w:sz w:val="24"/>
                <w:szCs w:val="24"/>
              </w:rPr>
              <w:t xml:space="preserve">Knowledge and Understanding </w:t>
            </w:r>
          </w:p>
        </w:tc>
        <w:tc>
          <w:tcPr>
            <w:tcW w:w="7484" w:type="dxa"/>
          </w:tcPr>
          <w:p w14:paraId="6A8021F4" w14:textId="77777777" w:rsidR="00FB3FB1" w:rsidRPr="00DF6A81" w:rsidRDefault="00FB3FB1" w:rsidP="00C941BD">
            <w:pPr>
              <w:spacing w:line="276" w:lineRule="auto"/>
              <w:rPr>
                <w:rFonts w:ascii="Arial" w:eastAsia="Times New Roman" w:hAnsi="Arial" w:cs="Arial"/>
                <w:color w:val="000000"/>
                <w:sz w:val="24"/>
                <w:szCs w:val="24"/>
                <w:lang w:eastAsia="en-GB"/>
              </w:rPr>
            </w:pPr>
            <w:r w:rsidRPr="00A006F9">
              <w:rPr>
                <w:rFonts w:ascii="Arial" w:eastAsia="Times New Roman" w:hAnsi="Arial" w:cs="Arial"/>
                <w:color w:val="000000"/>
                <w:sz w:val="24"/>
                <w:szCs w:val="24"/>
                <w:lang w:eastAsia="en-GB"/>
              </w:rPr>
              <w:t>Research and discuss the ideas and approaches of various artists, craftspeople, designers and architects, taking account of their particular cultural context and intentions</w:t>
            </w:r>
          </w:p>
          <w:p w14:paraId="50A37B8F" w14:textId="77777777" w:rsidR="003077BB" w:rsidRPr="00DF6A81" w:rsidRDefault="00FB3FB1" w:rsidP="00C941BD">
            <w:pPr>
              <w:spacing w:line="276" w:lineRule="auto"/>
              <w:rPr>
                <w:rFonts w:ascii="Arial" w:hAnsi="Arial" w:cs="Arial"/>
                <w:sz w:val="24"/>
                <w:szCs w:val="24"/>
              </w:rPr>
            </w:pPr>
            <w:r w:rsidRPr="00A006F9">
              <w:rPr>
                <w:rFonts w:ascii="Arial" w:eastAsia="Times New Roman" w:hAnsi="Arial" w:cs="Arial"/>
                <w:color w:val="000000"/>
                <w:sz w:val="24"/>
                <w:szCs w:val="24"/>
                <w:lang w:eastAsia="en-GB"/>
              </w:rPr>
              <w:t>Know how to describe the processes they are using and how they hope to achieve high quality outcomes</w:t>
            </w:r>
          </w:p>
        </w:tc>
      </w:tr>
      <w:tr w:rsidR="003077BB" w:rsidRPr="00DF6A81" w14:paraId="707C3CA6" w14:textId="77777777" w:rsidTr="003077BB">
        <w:tc>
          <w:tcPr>
            <w:tcW w:w="884" w:type="dxa"/>
            <w:vMerge w:val="restart"/>
          </w:tcPr>
          <w:p w14:paraId="57027625" w14:textId="77777777" w:rsidR="003077BB" w:rsidRPr="00DF6A81" w:rsidRDefault="003077BB" w:rsidP="00C941BD">
            <w:pPr>
              <w:spacing w:line="276" w:lineRule="auto"/>
              <w:rPr>
                <w:rFonts w:ascii="Arial" w:hAnsi="Arial" w:cs="Arial"/>
                <w:sz w:val="24"/>
                <w:szCs w:val="24"/>
              </w:rPr>
            </w:pPr>
            <w:r w:rsidRPr="00DF6A81">
              <w:rPr>
                <w:rFonts w:ascii="Arial" w:hAnsi="Arial" w:cs="Arial"/>
                <w:sz w:val="24"/>
                <w:szCs w:val="24"/>
              </w:rPr>
              <w:t>6</w:t>
            </w:r>
          </w:p>
        </w:tc>
        <w:tc>
          <w:tcPr>
            <w:tcW w:w="2088" w:type="dxa"/>
          </w:tcPr>
          <w:p w14:paraId="147B4F59" w14:textId="77777777" w:rsidR="003077BB" w:rsidRPr="00DF6A81" w:rsidRDefault="003077BB" w:rsidP="00C941BD">
            <w:pPr>
              <w:spacing w:line="276" w:lineRule="auto"/>
              <w:rPr>
                <w:rFonts w:ascii="Arial" w:hAnsi="Arial" w:cs="Arial"/>
                <w:sz w:val="24"/>
                <w:szCs w:val="24"/>
              </w:rPr>
            </w:pPr>
            <w:r w:rsidRPr="00DF6A81">
              <w:rPr>
                <w:rFonts w:ascii="Arial" w:hAnsi="Arial" w:cs="Arial"/>
                <w:sz w:val="24"/>
                <w:szCs w:val="24"/>
              </w:rPr>
              <w:t>Generating Ideas</w:t>
            </w:r>
          </w:p>
        </w:tc>
        <w:tc>
          <w:tcPr>
            <w:tcW w:w="7484" w:type="dxa"/>
          </w:tcPr>
          <w:p w14:paraId="599FBE01" w14:textId="77777777" w:rsidR="003077BB" w:rsidRPr="00DF6A81" w:rsidRDefault="003077BB" w:rsidP="00C941BD">
            <w:pPr>
              <w:spacing w:line="276" w:lineRule="auto"/>
              <w:rPr>
                <w:rFonts w:ascii="Arial" w:eastAsia="Times New Roman" w:hAnsi="Arial" w:cs="Arial"/>
                <w:color w:val="000000"/>
                <w:sz w:val="24"/>
                <w:szCs w:val="24"/>
                <w:lang w:eastAsia="en-GB"/>
              </w:rPr>
            </w:pPr>
            <w:r w:rsidRPr="007F0EC5">
              <w:rPr>
                <w:rFonts w:ascii="Arial" w:eastAsia="Times New Roman" w:hAnsi="Arial" w:cs="Arial"/>
                <w:color w:val="000000"/>
                <w:sz w:val="24"/>
                <w:szCs w:val="24"/>
                <w:lang w:eastAsia="en-GB"/>
              </w:rPr>
              <w:t>Independently develop a range of ideas which show curiosity, imagination and originality</w:t>
            </w:r>
          </w:p>
          <w:p w14:paraId="604920CD" w14:textId="77777777" w:rsidR="003077BB" w:rsidRPr="00DF6A81" w:rsidRDefault="003077BB" w:rsidP="00C941BD">
            <w:pPr>
              <w:spacing w:line="276" w:lineRule="auto"/>
              <w:rPr>
                <w:rFonts w:ascii="Arial" w:hAnsi="Arial" w:cs="Arial"/>
                <w:sz w:val="24"/>
                <w:szCs w:val="24"/>
              </w:rPr>
            </w:pPr>
            <w:r w:rsidRPr="007F0EC5">
              <w:rPr>
                <w:rFonts w:ascii="Arial" w:eastAsia="Times New Roman" w:hAnsi="Arial" w:cs="Arial"/>
                <w:color w:val="000000"/>
                <w:sz w:val="24"/>
                <w:szCs w:val="24"/>
                <w:lang w:eastAsia="en-GB"/>
              </w:rPr>
              <w:t>Systematically investigate, research and test ideas and plans using sketchbooks and other appropriate approaches</w:t>
            </w:r>
          </w:p>
        </w:tc>
      </w:tr>
      <w:tr w:rsidR="003077BB" w:rsidRPr="00DF6A81" w14:paraId="72ABAAEE" w14:textId="77777777" w:rsidTr="003077BB">
        <w:tc>
          <w:tcPr>
            <w:tcW w:w="884" w:type="dxa"/>
            <w:vMerge/>
          </w:tcPr>
          <w:p w14:paraId="692FA6E3" w14:textId="77777777" w:rsidR="003077BB" w:rsidRPr="00DF6A81" w:rsidRDefault="003077BB" w:rsidP="00C941BD">
            <w:pPr>
              <w:spacing w:line="276" w:lineRule="auto"/>
              <w:rPr>
                <w:rFonts w:ascii="Arial" w:hAnsi="Arial" w:cs="Arial"/>
                <w:sz w:val="24"/>
                <w:szCs w:val="24"/>
              </w:rPr>
            </w:pPr>
          </w:p>
        </w:tc>
        <w:tc>
          <w:tcPr>
            <w:tcW w:w="2088" w:type="dxa"/>
          </w:tcPr>
          <w:p w14:paraId="64223299" w14:textId="77777777" w:rsidR="003077BB" w:rsidRPr="00DF6A81" w:rsidRDefault="003077BB" w:rsidP="00C941BD">
            <w:pPr>
              <w:spacing w:line="276" w:lineRule="auto"/>
              <w:rPr>
                <w:rFonts w:ascii="Arial" w:hAnsi="Arial" w:cs="Arial"/>
                <w:sz w:val="24"/>
                <w:szCs w:val="24"/>
              </w:rPr>
            </w:pPr>
            <w:r w:rsidRPr="00DF6A81">
              <w:rPr>
                <w:rFonts w:ascii="Arial" w:hAnsi="Arial" w:cs="Arial"/>
                <w:sz w:val="24"/>
                <w:szCs w:val="24"/>
              </w:rPr>
              <w:t>Making</w:t>
            </w:r>
          </w:p>
        </w:tc>
        <w:tc>
          <w:tcPr>
            <w:tcW w:w="7484" w:type="dxa"/>
            <w:vAlign w:val="bottom"/>
          </w:tcPr>
          <w:p w14:paraId="0EFBF326" w14:textId="77777777" w:rsidR="003077BB" w:rsidRPr="007F0EC5" w:rsidRDefault="003077BB" w:rsidP="00C941BD">
            <w:pPr>
              <w:spacing w:line="276" w:lineRule="auto"/>
              <w:rPr>
                <w:rFonts w:ascii="Arial" w:eastAsia="Times New Roman" w:hAnsi="Arial" w:cs="Arial"/>
                <w:color w:val="000000"/>
                <w:sz w:val="24"/>
                <w:szCs w:val="24"/>
                <w:lang w:eastAsia="en-GB"/>
              </w:rPr>
            </w:pPr>
            <w:r w:rsidRPr="007F0EC5">
              <w:rPr>
                <w:rFonts w:ascii="Arial" w:eastAsia="Times New Roman" w:hAnsi="Arial" w:cs="Arial"/>
                <w:color w:val="000000"/>
                <w:sz w:val="24"/>
                <w:szCs w:val="24"/>
                <w:lang w:eastAsia="en-GB"/>
              </w:rPr>
              <w:t xml:space="preserve">Independently take action to refine their technical and craft skills in order to improve their mastery of materials and techniques </w:t>
            </w:r>
          </w:p>
        </w:tc>
      </w:tr>
      <w:tr w:rsidR="003077BB" w:rsidRPr="00DF6A81" w14:paraId="467DC8D6" w14:textId="77777777" w:rsidTr="003077BB">
        <w:tc>
          <w:tcPr>
            <w:tcW w:w="884" w:type="dxa"/>
            <w:vMerge/>
          </w:tcPr>
          <w:p w14:paraId="3EC95A28" w14:textId="77777777" w:rsidR="003077BB" w:rsidRPr="00DF6A81" w:rsidRDefault="003077BB" w:rsidP="00C941BD">
            <w:pPr>
              <w:spacing w:line="276" w:lineRule="auto"/>
              <w:rPr>
                <w:rFonts w:ascii="Arial" w:hAnsi="Arial" w:cs="Arial"/>
                <w:sz w:val="24"/>
                <w:szCs w:val="24"/>
              </w:rPr>
            </w:pPr>
          </w:p>
        </w:tc>
        <w:tc>
          <w:tcPr>
            <w:tcW w:w="2088" w:type="dxa"/>
          </w:tcPr>
          <w:p w14:paraId="4D94875F" w14:textId="77777777" w:rsidR="003077BB" w:rsidRPr="00DF6A81" w:rsidRDefault="003077BB" w:rsidP="00C941BD">
            <w:pPr>
              <w:spacing w:line="276" w:lineRule="auto"/>
              <w:rPr>
                <w:rFonts w:ascii="Arial" w:hAnsi="Arial" w:cs="Arial"/>
                <w:sz w:val="24"/>
                <w:szCs w:val="24"/>
              </w:rPr>
            </w:pPr>
            <w:r w:rsidRPr="00DF6A81">
              <w:rPr>
                <w:rFonts w:ascii="Arial" w:hAnsi="Arial" w:cs="Arial"/>
                <w:sz w:val="24"/>
                <w:szCs w:val="24"/>
              </w:rPr>
              <w:t>Evaluating</w:t>
            </w:r>
          </w:p>
        </w:tc>
        <w:tc>
          <w:tcPr>
            <w:tcW w:w="7484" w:type="dxa"/>
          </w:tcPr>
          <w:p w14:paraId="561A355B" w14:textId="77777777" w:rsidR="003077BB" w:rsidRPr="00DF6A81" w:rsidRDefault="003077BB" w:rsidP="00C941BD">
            <w:pPr>
              <w:spacing w:line="276" w:lineRule="auto"/>
              <w:rPr>
                <w:rFonts w:ascii="Arial" w:hAnsi="Arial" w:cs="Arial"/>
                <w:sz w:val="24"/>
                <w:szCs w:val="24"/>
              </w:rPr>
            </w:pPr>
            <w:r w:rsidRPr="007F0EC5">
              <w:rPr>
                <w:rFonts w:ascii="Arial" w:eastAsia="Times New Roman" w:hAnsi="Arial" w:cs="Arial"/>
                <w:color w:val="000000"/>
                <w:sz w:val="24"/>
                <w:szCs w:val="24"/>
                <w:lang w:eastAsia="en-GB"/>
              </w:rPr>
              <w:t>Provide a reasoned evaluation of both their own and professionals’ work which takes account of the starting points, intentions and context behind the work</w:t>
            </w:r>
          </w:p>
        </w:tc>
      </w:tr>
      <w:tr w:rsidR="003077BB" w:rsidRPr="00DF6A81" w14:paraId="39DFD346" w14:textId="77777777" w:rsidTr="00C941BD">
        <w:trPr>
          <w:trHeight w:val="1940"/>
        </w:trPr>
        <w:tc>
          <w:tcPr>
            <w:tcW w:w="884" w:type="dxa"/>
            <w:vMerge/>
          </w:tcPr>
          <w:p w14:paraId="628E9F58" w14:textId="77777777" w:rsidR="003077BB" w:rsidRPr="00DF6A81" w:rsidRDefault="003077BB" w:rsidP="00C941BD">
            <w:pPr>
              <w:spacing w:line="276" w:lineRule="auto"/>
              <w:rPr>
                <w:rFonts w:ascii="Arial" w:hAnsi="Arial" w:cs="Arial"/>
                <w:sz w:val="24"/>
                <w:szCs w:val="24"/>
              </w:rPr>
            </w:pPr>
          </w:p>
        </w:tc>
        <w:tc>
          <w:tcPr>
            <w:tcW w:w="2088" w:type="dxa"/>
          </w:tcPr>
          <w:p w14:paraId="1483D880" w14:textId="77777777" w:rsidR="003077BB" w:rsidRPr="00DF6A81" w:rsidRDefault="003077BB" w:rsidP="00C941BD">
            <w:pPr>
              <w:spacing w:line="276" w:lineRule="auto"/>
              <w:rPr>
                <w:rFonts w:ascii="Arial" w:hAnsi="Arial" w:cs="Arial"/>
                <w:sz w:val="24"/>
                <w:szCs w:val="24"/>
              </w:rPr>
            </w:pPr>
            <w:r w:rsidRPr="00DF6A81">
              <w:rPr>
                <w:rFonts w:ascii="Arial" w:hAnsi="Arial" w:cs="Arial"/>
                <w:sz w:val="24"/>
                <w:szCs w:val="24"/>
              </w:rPr>
              <w:t xml:space="preserve">Knowledge and Understanding </w:t>
            </w:r>
          </w:p>
        </w:tc>
        <w:tc>
          <w:tcPr>
            <w:tcW w:w="7484" w:type="dxa"/>
            <w:vAlign w:val="bottom"/>
          </w:tcPr>
          <w:p w14:paraId="21155EB3" w14:textId="77777777" w:rsidR="003077BB" w:rsidRPr="00DF6A81" w:rsidRDefault="003077BB" w:rsidP="00C941BD">
            <w:pPr>
              <w:spacing w:line="276" w:lineRule="auto"/>
              <w:rPr>
                <w:rFonts w:ascii="Arial" w:eastAsia="Times New Roman" w:hAnsi="Arial" w:cs="Arial"/>
                <w:color w:val="000000"/>
                <w:sz w:val="24"/>
                <w:szCs w:val="24"/>
                <w:lang w:eastAsia="en-GB"/>
              </w:rPr>
            </w:pPr>
            <w:r w:rsidRPr="007F0EC5">
              <w:rPr>
                <w:rFonts w:ascii="Arial" w:eastAsia="Times New Roman" w:hAnsi="Arial" w:cs="Arial"/>
                <w:color w:val="000000"/>
                <w:sz w:val="24"/>
                <w:szCs w:val="24"/>
                <w:lang w:eastAsia="en-GB"/>
              </w:rPr>
              <w:t>Describe, interpret and explain the work, ideas and working practices of some significant artists, craftspeople, designers and architects taking account of the influence of the different historical, cultural and social contexts in which they worked.</w:t>
            </w:r>
          </w:p>
          <w:p w14:paraId="4BDEB558" w14:textId="77777777" w:rsidR="003077BB" w:rsidRPr="007F0EC5" w:rsidRDefault="003077BB" w:rsidP="00C941BD">
            <w:pPr>
              <w:spacing w:after="240" w:line="276" w:lineRule="auto"/>
              <w:rPr>
                <w:rFonts w:ascii="Arial" w:eastAsia="Times New Roman" w:hAnsi="Arial" w:cs="Arial"/>
                <w:color w:val="000000"/>
                <w:sz w:val="24"/>
                <w:szCs w:val="24"/>
                <w:lang w:eastAsia="en-GB"/>
              </w:rPr>
            </w:pPr>
            <w:r w:rsidRPr="007F0EC5">
              <w:rPr>
                <w:rFonts w:ascii="Arial" w:eastAsia="Times New Roman" w:hAnsi="Arial" w:cs="Arial"/>
                <w:color w:val="000000"/>
                <w:sz w:val="24"/>
                <w:szCs w:val="24"/>
                <w:lang w:eastAsia="en-GB"/>
              </w:rPr>
              <w:t>Know about the technical vocabulary and techniques for modifying the qualities of dif</w:t>
            </w:r>
            <w:r w:rsidRPr="00DF6A81">
              <w:rPr>
                <w:rFonts w:ascii="Arial" w:eastAsia="Times New Roman" w:hAnsi="Arial" w:cs="Arial"/>
                <w:color w:val="000000"/>
                <w:sz w:val="24"/>
                <w:szCs w:val="24"/>
                <w:lang w:eastAsia="en-GB"/>
              </w:rPr>
              <w:t>ferent  materials and processes.</w:t>
            </w:r>
          </w:p>
        </w:tc>
      </w:tr>
    </w:tbl>
    <w:p w14:paraId="5AB90A42" w14:textId="77777777" w:rsidR="00FC6858" w:rsidRPr="00DF6A81" w:rsidRDefault="00FC6858" w:rsidP="00C941BD">
      <w:pPr>
        <w:spacing w:line="276" w:lineRule="auto"/>
        <w:rPr>
          <w:rFonts w:ascii="Arial" w:hAnsi="Arial" w:cs="Arial"/>
          <w:sz w:val="24"/>
          <w:szCs w:val="24"/>
        </w:rPr>
      </w:pPr>
    </w:p>
    <w:sectPr w:rsidR="00FC6858" w:rsidRPr="00DF6A81" w:rsidSect="00A062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256"/>
    <w:rsid w:val="003077BB"/>
    <w:rsid w:val="00676ED1"/>
    <w:rsid w:val="00696CC4"/>
    <w:rsid w:val="00756BB0"/>
    <w:rsid w:val="0085216F"/>
    <w:rsid w:val="00A06256"/>
    <w:rsid w:val="00AB5C7F"/>
    <w:rsid w:val="00C05D03"/>
    <w:rsid w:val="00C12DCB"/>
    <w:rsid w:val="00C941BD"/>
    <w:rsid w:val="00CC5BC4"/>
    <w:rsid w:val="00DD2653"/>
    <w:rsid w:val="00DF6A81"/>
    <w:rsid w:val="00FB3FB1"/>
    <w:rsid w:val="00FC6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3B65"/>
  <w15:chartTrackingRefBased/>
  <w15:docId w15:val="{905B79A7-1B5E-43C3-B311-81B23E5E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41BD"/>
    <w:pPr>
      <w:ind w:left="720"/>
      <w:contextualSpacing/>
    </w:pPr>
  </w:style>
  <w:style w:type="paragraph" w:styleId="BalloonText">
    <w:name w:val="Balloon Text"/>
    <w:basedOn w:val="Normal"/>
    <w:link w:val="BalloonTextChar"/>
    <w:uiPriority w:val="99"/>
    <w:semiHidden/>
    <w:unhideWhenUsed/>
    <w:rsid w:val="00676E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E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590">
      <w:bodyDiv w:val="1"/>
      <w:marLeft w:val="0"/>
      <w:marRight w:val="0"/>
      <w:marTop w:val="0"/>
      <w:marBottom w:val="0"/>
      <w:divBdr>
        <w:top w:val="none" w:sz="0" w:space="0" w:color="auto"/>
        <w:left w:val="none" w:sz="0" w:space="0" w:color="auto"/>
        <w:bottom w:val="none" w:sz="0" w:space="0" w:color="auto"/>
        <w:right w:val="none" w:sz="0" w:space="0" w:color="auto"/>
      </w:divBdr>
    </w:div>
    <w:div w:id="119152089">
      <w:bodyDiv w:val="1"/>
      <w:marLeft w:val="0"/>
      <w:marRight w:val="0"/>
      <w:marTop w:val="0"/>
      <w:marBottom w:val="0"/>
      <w:divBdr>
        <w:top w:val="none" w:sz="0" w:space="0" w:color="auto"/>
        <w:left w:val="none" w:sz="0" w:space="0" w:color="auto"/>
        <w:bottom w:val="none" w:sz="0" w:space="0" w:color="auto"/>
        <w:right w:val="none" w:sz="0" w:space="0" w:color="auto"/>
      </w:divBdr>
    </w:div>
    <w:div w:id="418210435">
      <w:bodyDiv w:val="1"/>
      <w:marLeft w:val="0"/>
      <w:marRight w:val="0"/>
      <w:marTop w:val="0"/>
      <w:marBottom w:val="0"/>
      <w:divBdr>
        <w:top w:val="none" w:sz="0" w:space="0" w:color="auto"/>
        <w:left w:val="none" w:sz="0" w:space="0" w:color="auto"/>
        <w:bottom w:val="none" w:sz="0" w:space="0" w:color="auto"/>
        <w:right w:val="none" w:sz="0" w:space="0" w:color="auto"/>
      </w:divBdr>
    </w:div>
    <w:div w:id="449520596">
      <w:bodyDiv w:val="1"/>
      <w:marLeft w:val="0"/>
      <w:marRight w:val="0"/>
      <w:marTop w:val="0"/>
      <w:marBottom w:val="0"/>
      <w:divBdr>
        <w:top w:val="none" w:sz="0" w:space="0" w:color="auto"/>
        <w:left w:val="none" w:sz="0" w:space="0" w:color="auto"/>
        <w:bottom w:val="none" w:sz="0" w:space="0" w:color="auto"/>
        <w:right w:val="none" w:sz="0" w:space="0" w:color="auto"/>
      </w:divBdr>
    </w:div>
    <w:div w:id="483812918">
      <w:bodyDiv w:val="1"/>
      <w:marLeft w:val="0"/>
      <w:marRight w:val="0"/>
      <w:marTop w:val="0"/>
      <w:marBottom w:val="0"/>
      <w:divBdr>
        <w:top w:val="none" w:sz="0" w:space="0" w:color="auto"/>
        <w:left w:val="none" w:sz="0" w:space="0" w:color="auto"/>
        <w:bottom w:val="none" w:sz="0" w:space="0" w:color="auto"/>
        <w:right w:val="none" w:sz="0" w:space="0" w:color="auto"/>
      </w:divBdr>
    </w:div>
    <w:div w:id="622344013">
      <w:bodyDiv w:val="1"/>
      <w:marLeft w:val="0"/>
      <w:marRight w:val="0"/>
      <w:marTop w:val="0"/>
      <w:marBottom w:val="0"/>
      <w:divBdr>
        <w:top w:val="none" w:sz="0" w:space="0" w:color="auto"/>
        <w:left w:val="none" w:sz="0" w:space="0" w:color="auto"/>
        <w:bottom w:val="none" w:sz="0" w:space="0" w:color="auto"/>
        <w:right w:val="none" w:sz="0" w:space="0" w:color="auto"/>
      </w:divBdr>
    </w:div>
    <w:div w:id="717628038">
      <w:bodyDiv w:val="1"/>
      <w:marLeft w:val="0"/>
      <w:marRight w:val="0"/>
      <w:marTop w:val="0"/>
      <w:marBottom w:val="0"/>
      <w:divBdr>
        <w:top w:val="none" w:sz="0" w:space="0" w:color="auto"/>
        <w:left w:val="none" w:sz="0" w:space="0" w:color="auto"/>
        <w:bottom w:val="none" w:sz="0" w:space="0" w:color="auto"/>
        <w:right w:val="none" w:sz="0" w:space="0" w:color="auto"/>
      </w:divBdr>
    </w:div>
    <w:div w:id="839736986">
      <w:bodyDiv w:val="1"/>
      <w:marLeft w:val="0"/>
      <w:marRight w:val="0"/>
      <w:marTop w:val="0"/>
      <w:marBottom w:val="0"/>
      <w:divBdr>
        <w:top w:val="none" w:sz="0" w:space="0" w:color="auto"/>
        <w:left w:val="none" w:sz="0" w:space="0" w:color="auto"/>
        <w:bottom w:val="none" w:sz="0" w:space="0" w:color="auto"/>
        <w:right w:val="none" w:sz="0" w:space="0" w:color="auto"/>
      </w:divBdr>
    </w:div>
    <w:div w:id="961306376">
      <w:bodyDiv w:val="1"/>
      <w:marLeft w:val="0"/>
      <w:marRight w:val="0"/>
      <w:marTop w:val="0"/>
      <w:marBottom w:val="0"/>
      <w:divBdr>
        <w:top w:val="none" w:sz="0" w:space="0" w:color="auto"/>
        <w:left w:val="none" w:sz="0" w:space="0" w:color="auto"/>
        <w:bottom w:val="none" w:sz="0" w:space="0" w:color="auto"/>
        <w:right w:val="none" w:sz="0" w:space="0" w:color="auto"/>
      </w:divBdr>
    </w:div>
    <w:div w:id="974868103">
      <w:bodyDiv w:val="1"/>
      <w:marLeft w:val="0"/>
      <w:marRight w:val="0"/>
      <w:marTop w:val="0"/>
      <w:marBottom w:val="0"/>
      <w:divBdr>
        <w:top w:val="none" w:sz="0" w:space="0" w:color="auto"/>
        <w:left w:val="none" w:sz="0" w:space="0" w:color="auto"/>
        <w:bottom w:val="none" w:sz="0" w:space="0" w:color="auto"/>
        <w:right w:val="none" w:sz="0" w:space="0" w:color="auto"/>
      </w:divBdr>
    </w:div>
    <w:div w:id="1108086118">
      <w:bodyDiv w:val="1"/>
      <w:marLeft w:val="0"/>
      <w:marRight w:val="0"/>
      <w:marTop w:val="0"/>
      <w:marBottom w:val="0"/>
      <w:divBdr>
        <w:top w:val="none" w:sz="0" w:space="0" w:color="auto"/>
        <w:left w:val="none" w:sz="0" w:space="0" w:color="auto"/>
        <w:bottom w:val="none" w:sz="0" w:space="0" w:color="auto"/>
        <w:right w:val="none" w:sz="0" w:space="0" w:color="auto"/>
      </w:divBdr>
    </w:div>
    <w:div w:id="1129863266">
      <w:bodyDiv w:val="1"/>
      <w:marLeft w:val="0"/>
      <w:marRight w:val="0"/>
      <w:marTop w:val="0"/>
      <w:marBottom w:val="0"/>
      <w:divBdr>
        <w:top w:val="none" w:sz="0" w:space="0" w:color="auto"/>
        <w:left w:val="none" w:sz="0" w:space="0" w:color="auto"/>
        <w:bottom w:val="none" w:sz="0" w:space="0" w:color="auto"/>
        <w:right w:val="none" w:sz="0" w:space="0" w:color="auto"/>
      </w:divBdr>
    </w:div>
    <w:div w:id="1130633789">
      <w:bodyDiv w:val="1"/>
      <w:marLeft w:val="0"/>
      <w:marRight w:val="0"/>
      <w:marTop w:val="0"/>
      <w:marBottom w:val="0"/>
      <w:divBdr>
        <w:top w:val="none" w:sz="0" w:space="0" w:color="auto"/>
        <w:left w:val="none" w:sz="0" w:space="0" w:color="auto"/>
        <w:bottom w:val="none" w:sz="0" w:space="0" w:color="auto"/>
        <w:right w:val="none" w:sz="0" w:space="0" w:color="auto"/>
      </w:divBdr>
    </w:div>
    <w:div w:id="1369718858">
      <w:bodyDiv w:val="1"/>
      <w:marLeft w:val="0"/>
      <w:marRight w:val="0"/>
      <w:marTop w:val="0"/>
      <w:marBottom w:val="0"/>
      <w:divBdr>
        <w:top w:val="none" w:sz="0" w:space="0" w:color="auto"/>
        <w:left w:val="none" w:sz="0" w:space="0" w:color="auto"/>
        <w:bottom w:val="none" w:sz="0" w:space="0" w:color="auto"/>
        <w:right w:val="none" w:sz="0" w:space="0" w:color="auto"/>
      </w:divBdr>
    </w:div>
    <w:div w:id="1385568240">
      <w:bodyDiv w:val="1"/>
      <w:marLeft w:val="0"/>
      <w:marRight w:val="0"/>
      <w:marTop w:val="0"/>
      <w:marBottom w:val="0"/>
      <w:divBdr>
        <w:top w:val="none" w:sz="0" w:space="0" w:color="auto"/>
        <w:left w:val="none" w:sz="0" w:space="0" w:color="auto"/>
        <w:bottom w:val="none" w:sz="0" w:space="0" w:color="auto"/>
        <w:right w:val="none" w:sz="0" w:space="0" w:color="auto"/>
      </w:divBdr>
    </w:div>
    <w:div w:id="1462772927">
      <w:bodyDiv w:val="1"/>
      <w:marLeft w:val="0"/>
      <w:marRight w:val="0"/>
      <w:marTop w:val="0"/>
      <w:marBottom w:val="0"/>
      <w:divBdr>
        <w:top w:val="none" w:sz="0" w:space="0" w:color="auto"/>
        <w:left w:val="none" w:sz="0" w:space="0" w:color="auto"/>
        <w:bottom w:val="none" w:sz="0" w:space="0" w:color="auto"/>
        <w:right w:val="none" w:sz="0" w:space="0" w:color="auto"/>
      </w:divBdr>
    </w:div>
    <w:div w:id="1545868087">
      <w:bodyDiv w:val="1"/>
      <w:marLeft w:val="0"/>
      <w:marRight w:val="0"/>
      <w:marTop w:val="0"/>
      <w:marBottom w:val="0"/>
      <w:divBdr>
        <w:top w:val="none" w:sz="0" w:space="0" w:color="auto"/>
        <w:left w:val="none" w:sz="0" w:space="0" w:color="auto"/>
        <w:bottom w:val="none" w:sz="0" w:space="0" w:color="auto"/>
        <w:right w:val="none" w:sz="0" w:space="0" w:color="auto"/>
      </w:divBdr>
    </w:div>
    <w:div w:id="1941255194">
      <w:bodyDiv w:val="1"/>
      <w:marLeft w:val="0"/>
      <w:marRight w:val="0"/>
      <w:marTop w:val="0"/>
      <w:marBottom w:val="0"/>
      <w:divBdr>
        <w:top w:val="none" w:sz="0" w:space="0" w:color="auto"/>
        <w:left w:val="none" w:sz="0" w:space="0" w:color="auto"/>
        <w:bottom w:val="none" w:sz="0" w:space="0" w:color="auto"/>
        <w:right w:val="none" w:sz="0" w:space="0" w:color="auto"/>
      </w:divBdr>
    </w:div>
    <w:div w:id="1986354022">
      <w:bodyDiv w:val="1"/>
      <w:marLeft w:val="0"/>
      <w:marRight w:val="0"/>
      <w:marTop w:val="0"/>
      <w:marBottom w:val="0"/>
      <w:divBdr>
        <w:top w:val="none" w:sz="0" w:space="0" w:color="auto"/>
        <w:left w:val="none" w:sz="0" w:space="0" w:color="auto"/>
        <w:bottom w:val="none" w:sz="0" w:space="0" w:color="auto"/>
        <w:right w:val="none" w:sz="0" w:space="0" w:color="auto"/>
      </w:divBdr>
    </w:div>
    <w:div w:id="2045515637">
      <w:bodyDiv w:val="1"/>
      <w:marLeft w:val="0"/>
      <w:marRight w:val="0"/>
      <w:marTop w:val="0"/>
      <w:marBottom w:val="0"/>
      <w:divBdr>
        <w:top w:val="none" w:sz="0" w:space="0" w:color="auto"/>
        <w:left w:val="none" w:sz="0" w:space="0" w:color="auto"/>
        <w:bottom w:val="none" w:sz="0" w:space="0" w:color="auto"/>
        <w:right w:val="none" w:sz="0" w:space="0" w:color="auto"/>
      </w:divBdr>
    </w:div>
    <w:div w:id="2083332117">
      <w:bodyDiv w:val="1"/>
      <w:marLeft w:val="0"/>
      <w:marRight w:val="0"/>
      <w:marTop w:val="0"/>
      <w:marBottom w:val="0"/>
      <w:divBdr>
        <w:top w:val="none" w:sz="0" w:space="0" w:color="auto"/>
        <w:left w:val="none" w:sz="0" w:space="0" w:color="auto"/>
        <w:bottom w:val="none" w:sz="0" w:space="0" w:color="auto"/>
        <w:right w:val="none" w:sz="0" w:space="0" w:color="auto"/>
      </w:divBdr>
    </w:div>
    <w:div w:id="21197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 Catherine's</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Hawkins</dc:creator>
  <cp:keywords/>
  <dc:description/>
  <cp:lastModifiedBy>Arthur Hawkins</cp:lastModifiedBy>
  <cp:revision>12</cp:revision>
  <cp:lastPrinted>2021-03-19T15:03:00Z</cp:lastPrinted>
  <dcterms:created xsi:type="dcterms:W3CDTF">2021-03-19T13:30:00Z</dcterms:created>
  <dcterms:modified xsi:type="dcterms:W3CDTF">2023-11-26T17:46:00Z</dcterms:modified>
</cp:coreProperties>
</file>